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F98" w:rsidRPr="00FE6F98" w:rsidRDefault="00D8405F" w:rsidP="00D8405F">
      <w:pPr>
        <w:rPr>
          <w:rFonts w:ascii="Bookman Old Style" w:hAnsi="Bookman Old Style" w:cs="Calibri"/>
          <w:b/>
        </w:rPr>
      </w:pPr>
      <w:r w:rsidRPr="00FE6F98">
        <w:rPr>
          <w:rFonts w:ascii="Bookman Old Style" w:hAnsi="Bookman Old Style" w:cs="Calibri"/>
          <w:b/>
        </w:rPr>
        <w:t xml:space="preserve">For </w:t>
      </w:r>
      <w:r w:rsidR="00FE6F98" w:rsidRPr="00FE6F98">
        <w:rPr>
          <w:rFonts w:ascii="Bookman Old Style" w:hAnsi="Bookman Old Style" w:cs="Calibri"/>
          <w:b/>
        </w:rPr>
        <w:t xml:space="preserve">Release Wednesday, </w:t>
      </w:r>
      <w:r w:rsidRPr="00FE6F98">
        <w:rPr>
          <w:rFonts w:ascii="Bookman Old Style" w:hAnsi="Bookman Old Style" w:cs="Calibri"/>
          <w:b/>
        </w:rPr>
        <w:t xml:space="preserve">January </w:t>
      </w:r>
      <w:r w:rsidR="00336DBF" w:rsidRPr="00FE6F98">
        <w:rPr>
          <w:rFonts w:ascii="Bookman Old Style" w:hAnsi="Bookman Old Style" w:cs="Calibri"/>
          <w:b/>
        </w:rPr>
        <w:t>30</w:t>
      </w:r>
      <w:r w:rsidRPr="00FE6F98">
        <w:rPr>
          <w:rFonts w:ascii="Bookman Old Style" w:hAnsi="Bookman Old Style" w:cs="Calibri"/>
          <w:b/>
        </w:rPr>
        <w:t>, 2019</w:t>
      </w:r>
    </w:p>
    <w:p w:rsidR="00D8405F" w:rsidRPr="00FE6F98" w:rsidRDefault="00D8405F" w:rsidP="00D8405F">
      <w:pPr>
        <w:rPr>
          <w:rFonts w:ascii="Bookman Old Style" w:hAnsi="Bookman Old Style" w:cs="Calibri"/>
          <w:b/>
        </w:rPr>
      </w:pPr>
    </w:p>
    <w:p w:rsidR="00FE6F98" w:rsidRPr="00FE6F98" w:rsidRDefault="00D8405F" w:rsidP="00FE6F98">
      <w:pPr>
        <w:jc w:val="center"/>
        <w:rPr>
          <w:rFonts w:ascii="Bookman Old Style" w:hAnsi="Bookman Old Style" w:cs="Calibri"/>
          <w:b/>
        </w:rPr>
      </w:pPr>
      <w:r w:rsidRPr="00FE6F98">
        <w:rPr>
          <w:rFonts w:ascii="Bookman Old Style" w:hAnsi="Bookman Old Style" w:cstheme="minorHAnsi"/>
          <w:b/>
          <w:color w:val="444444"/>
        </w:rPr>
        <w:t>Capitol View</w:t>
      </w:r>
      <w:r w:rsidRPr="00FE6F98">
        <w:rPr>
          <w:rFonts w:ascii="Bookman Old Style" w:hAnsi="Bookman Old Style" w:cstheme="minorHAnsi"/>
          <w:b/>
          <w:color w:val="444444"/>
        </w:rPr>
        <w:br/>
      </w:r>
      <w:r w:rsidR="00FE6F98" w:rsidRPr="00FE6F98">
        <w:rPr>
          <w:rFonts w:ascii="Bookman Old Style" w:hAnsi="Bookman Old Style" w:cstheme="minorHAnsi"/>
          <w:b/>
          <w:color w:val="444444"/>
        </w:rPr>
        <w:t>Commentary b</w:t>
      </w:r>
      <w:r w:rsidRPr="00FE6F98">
        <w:rPr>
          <w:rFonts w:ascii="Bookman Old Style" w:hAnsi="Bookman Old Style" w:cstheme="minorHAnsi"/>
          <w:b/>
          <w:color w:val="444444"/>
        </w:rPr>
        <w:t>y J.L. Schmidt</w:t>
      </w:r>
      <w:r w:rsidRPr="00FE6F98">
        <w:rPr>
          <w:rFonts w:ascii="Bookman Old Style" w:hAnsi="Bookman Old Style" w:cstheme="minorHAnsi"/>
          <w:b/>
          <w:color w:val="444444"/>
        </w:rPr>
        <w:br/>
      </w:r>
      <w:r w:rsidR="00FE6F98" w:rsidRPr="00FE6F98">
        <w:rPr>
          <w:rFonts w:ascii="Bookman Old Style" w:hAnsi="Bookman Old Style" w:cs="Calibri"/>
          <w:b/>
        </w:rPr>
        <w:t>Statehouse Correspondent</w:t>
      </w:r>
    </w:p>
    <w:p w:rsidR="00FE6F98" w:rsidRPr="00FE6F98" w:rsidRDefault="00FE6F98" w:rsidP="00FE6F98">
      <w:pPr>
        <w:jc w:val="center"/>
        <w:rPr>
          <w:rFonts w:ascii="Bookman Old Style" w:hAnsi="Bookman Old Style" w:cs="Calibri"/>
          <w:b/>
        </w:rPr>
      </w:pPr>
      <w:r w:rsidRPr="00FE6F98">
        <w:rPr>
          <w:rFonts w:ascii="Bookman Old Style" w:hAnsi="Bookman Old Style" w:cs="Calibri"/>
          <w:b/>
        </w:rPr>
        <w:t>The Nebraska Press Association</w:t>
      </w:r>
    </w:p>
    <w:p w:rsidR="00FE6F98" w:rsidRPr="00FE6F98" w:rsidRDefault="00FE6F98" w:rsidP="00FE6F98">
      <w:pPr>
        <w:jc w:val="center"/>
        <w:rPr>
          <w:rFonts w:ascii="Bookman Old Style" w:hAnsi="Bookman Old Style" w:cs="Calibri"/>
          <w:b/>
        </w:rPr>
      </w:pPr>
      <w:r w:rsidRPr="00FE6F98">
        <w:rPr>
          <w:rFonts w:ascii="Bookman Old Style" w:hAnsi="Bookman Old Style" w:cs="Calibri"/>
          <w:b/>
        </w:rPr>
        <w:t>Corrections Director Says Department Won’t Reach</w:t>
      </w:r>
    </w:p>
    <w:p w:rsidR="00D8405F" w:rsidRPr="00FE6F98" w:rsidRDefault="00FE6F98" w:rsidP="00FE6F98">
      <w:pPr>
        <w:jc w:val="center"/>
        <w:rPr>
          <w:rFonts w:ascii="Bookman Old Style" w:hAnsi="Bookman Old Style" w:cs="Calibri"/>
          <w:b/>
        </w:rPr>
      </w:pPr>
      <w:r w:rsidRPr="00FE6F98">
        <w:rPr>
          <w:rFonts w:ascii="Bookman Old Style" w:hAnsi="Bookman Old Style" w:cs="Calibri"/>
          <w:b/>
        </w:rPr>
        <w:t xml:space="preserve"> De-population Goal By 2020</w:t>
      </w:r>
    </w:p>
    <w:p w:rsidR="00E95762" w:rsidRPr="00FE6F98" w:rsidRDefault="00E95762">
      <w:pPr>
        <w:rPr>
          <w:rFonts w:ascii="Bookman Old Style" w:hAnsi="Bookman Old Style"/>
        </w:rPr>
      </w:pPr>
    </w:p>
    <w:p w:rsidR="002C103B" w:rsidRPr="00FE6F98" w:rsidRDefault="002B478D" w:rsidP="00FE6F98">
      <w:pPr>
        <w:shd w:val="clear" w:color="auto" w:fill="FFFFFF"/>
        <w:spacing w:line="360" w:lineRule="auto"/>
        <w:ind w:firstLine="720"/>
        <w:rPr>
          <w:rFonts w:ascii="Bookman Old Style" w:eastAsia="Times New Roman" w:hAnsi="Bookman Old Style" w:cstheme="minorHAnsi"/>
          <w:color w:val="444444"/>
        </w:rPr>
      </w:pPr>
      <w:r w:rsidRPr="00FE6F98">
        <w:rPr>
          <w:rFonts w:ascii="Bookman Old Style" w:eastAsia="Times New Roman" w:hAnsi="Bookman Old Style" w:cstheme="minorHAnsi"/>
          <w:color w:val="444444"/>
        </w:rPr>
        <w:t>Nebraska</w:t>
      </w:r>
      <w:r w:rsidR="002C103B" w:rsidRPr="00FE6F98">
        <w:rPr>
          <w:rFonts w:ascii="Bookman Old Style" w:eastAsia="Times New Roman" w:hAnsi="Bookman Old Style" w:cstheme="minorHAnsi"/>
          <w:color w:val="444444"/>
        </w:rPr>
        <w:t xml:space="preserve">’s prison system is still overcrowded – at least 158 percent of design capacity at the latest count. That’s 5,338 </w:t>
      </w:r>
      <w:r w:rsidR="00EC6B38" w:rsidRPr="00FE6F98">
        <w:rPr>
          <w:rFonts w:ascii="Bookman Old Style" w:eastAsia="Times New Roman" w:hAnsi="Bookman Old Style" w:cstheme="minorHAnsi"/>
          <w:color w:val="444444"/>
        </w:rPr>
        <w:t xml:space="preserve">people </w:t>
      </w:r>
      <w:r w:rsidR="002C103B" w:rsidRPr="00FE6F98">
        <w:rPr>
          <w:rFonts w:ascii="Bookman Old Style" w:eastAsia="Times New Roman" w:hAnsi="Bookman Old Style" w:cstheme="minorHAnsi"/>
          <w:color w:val="444444"/>
        </w:rPr>
        <w:t>in facilities designed to hold 3,375.</w:t>
      </w:r>
    </w:p>
    <w:p w:rsidR="00EC6B38" w:rsidRPr="00FE6F98" w:rsidRDefault="002C103B" w:rsidP="00FE6F98">
      <w:pPr>
        <w:shd w:val="clear" w:color="auto" w:fill="FFFFFF"/>
        <w:spacing w:line="360" w:lineRule="auto"/>
        <w:ind w:firstLine="720"/>
        <w:rPr>
          <w:rFonts w:ascii="Bookman Old Style" w:eastAsia="Times New Roman" w:hAnsi="Bookman Old Style" w:cstheme="minorHAnsi"/>
          <w:color w:val="444444"/>
        </w:rPr>
      </w:pPr>
      <w:r w:rsidRPr="00FE6F98">
        <w:rPr>
          <w:rFonts w:ascii="Bookman Old Style" w:eastAsia="Times New Roman" w:hAnsi="Bookman Old Style" w:cstheme="minorHAnsi"/>
          <w:color w:val="444444"/>
        </w:rPr>
        <w:t xml:space="preserve">In 2015, lawmakers gave the Department of Corrections until July 1, 2020 to reduce that number to 140 percent </w:t>
      </w:r>
      <w:r w:rsidR="00EC6B38" w:rsidRPr="00FE6F98">
        <w:rPr>
          <w:rFonts w:ascii="Bookman Old Style" w:eastAsia="Times New Roman" w:hAnsi="Bookman Old Style" w:cstheme="minorHAnsi"/>
          <w:color w:val="444444"/>
        </w:rPr>
        <w:t>or declare an emergency. Such emergency would require the release of parole-eligible individuals in a safe and orderly manner. Can you imagine the debate over the definitions of the words I used in that sentence? Can you imagine the fear and loathing such a move would foment?</w:t>
      </w:r>
    </w:p>
    <w:p w:rsidR="00DC4AAF" w:rsidRPr="00FE6F98" w:rsidRDefault="00EC6B38" w:rsidP="00FE6F98">
      <w:pPr>
        <w:shd w:val="clear" w:color="auto" w:fill="FFFFFF"/>
        <w:spacing w:line="360" w:lineRule="auto"/>
        <w:ind w:firstLine="720"/>
        <w:rPr>
          <w:rFonts w:ascii="Bookman Old Style" w:eastAsia="Times New Roman" w:hAnsi="Bookman Old Style" w:cstheme="minorHAnsi"/>
          <w:color w:val="444444"/>
        </w:rPr>
      </w:pPr>
      <w:r w:rsidRPr="00FE6F98">
        <w:rPr>
          <w:rFonts w:ascii="Bookman Old Style" w:eastAsia="Times New Roman" w:hAnsi="Bookman Old Style" w:cstheme="minorHAnsi"/>
          <w:color w:val="444444"/>
        </w:rPr>
        <w:t xml:space="preserve">Let’s put a human face on this. These </w:t>
      </w:r>
      <w:r w:rsidR="006C5B45" w:rsidRPr="00FE6F98">
        <w:rPr>
          <w:rFonts w:ascii="Bookman Old Style" w:eastAsia="Times New Roman" w:hAnsi="Bookman Old Style" w:cstheme="minorHAnsi"/>
          <w:color w:val="444444"/>
        </w:rPr>
        <w:t xml:space="preserve">people </w:t>
      </w:r>
      <w:r w:rsidRPr="00FE6F98">
        <w:rPr>
          <w:rFonts w:ascii="Bookman Old Style" w:eastAsia="Times New Roman" w:hAnsi="Bookman Old Style" w:cstheme="minorHAnsi"/>
          <w:color w:val="444444"/>
        </w:rPr>
        <w:t xml:space="preserve">are more than numbers on a spreadsheet. These are fathers and mothers and brothers and sisters and aunts and uncles and children </w:t>
      </w:r>
      <w:r w:rsidR="006C5B45" w:rsidRPr="00FE6F98">
        <w:rPr>
          <w:rFonts w:ascii="Bookman Old Style" w:eastAsia="Times New Roman" w:hAnsi="Bookman Old Style" w:cstheme="minorHAnsi"/>
          <w:color w:val="444444"/>
        </w:rPr>
        <w:t>and grandchildren and nieces and nephews of somebody.</w:t>
      </w:r>
      <w:r w:rsidRPr="00FE6F98">
        <w:rPr>
          <w:rFonts w:ascii="Bookman Old Style" w:eastAsia="Times New Roman" w:hAnsi="Bookman Old Style" w:cstheme="minorHAnsi"/>
          <w:color w:val="444444"/>
        </w:rPr>
        <w:t xml:space="preserve"> </w:t>
      </w:r>
      <w:r w:rsidR="00DC4AAF" w:rsidRPr="00FE6F98">
        <w:rPr>
          <w:rFonts w:ascii="Bookman Old Style" w:eastAsia="Times New Roman" w:hAnsi="Bookman Old Style" w:cstheme="minorHAnsi"/>
          <w:color w:val="444444"/>
        </w:rPr>
        <w:t>Once-productive citizens who can be once again. But some things have to change</w:t>
      </w:r>
      <w:bookmarkStart w:id="0" w:name="_GoBack"/>
      <w:bookmarkEnd w:id="0"/>
      <w:r w:rsidR="006C5B45" w:rsidRPr="00FE6F98">
        <w:rPr>
          <w:rFonts w:ascii="Bookman Old Style" w:eastAsia="Times New Roman" w:hAnsi="Bookman Old Style" w:cstheme="minorHAnsi"/>
          <w:color w:val="444444"/>
        </w:rPr>
        <w:t>,</w:t>
      </w:r>
      <w:r w:rsidR="00DC4AAF" w:rsidRPr="00FE6F98">
        <w:rPr>
          <w:rFonts w:ascii="Bookman Old Style" w:eastAsia="Times New Roman" w:hAnsi="Bookman Old Style" w:cstheme="minorHAnsi"/>
          <w:color w:val="444444"/>
        </w:rPr>
        <w:t xml:space="preserve"> and soon.</w:t>
      </w:r>
    </w:p>
    <w:p w:rsidR="00DC4AAF" w:rsidRPr="00FE6F98" w:rsidRDefault="002B478D" w:rsidP="00FE6F98">
      <w:pPr>
        <w:shd w:val="clear" w:color="auto" w:fill="FFFFFF"/>
        <w:spacing w:line="360" w:lineRule="auto"/>
        <w:ind w:firstLine="720"/>
        <w:rPr>
          <w:rFonts w:ascii="Bookman Old Style" w:eastAsia="Times New Roman" w:hAnsi="Bookman Old Style" w:cstheme="minorHAnsi"/>
          <w:color w:val="444444"/>
        </w:rPr>
      </w:pPr>
      <w:r w:rsidRPr="00FE6F98">
        <w:rPr>
          <w:rFonts w:ascii="Bookman Old Style" w:eastAsia="Times New Roman" w:hAnsi="Bookman Old Style" w:cstheme="minorHAnsi"/>
          <w:color w:val="444444"/>
        </w:rPr>
        <w:t xml:space="preserve">Nebraska </w:t>
      </w:r>
      <w:r w:rsidR="00DC4AAF" w:rsidRPr="00FE6F98">
        <w:rPr>
          <w:rFonts w:ascii="Bookman Old Style" w:eastAsia="Times New Roman" w:hAnsi="Bookman Old Style" w:cstheme="minorHAnsi"/>
          <w:color w:val="444444"/>
        </w:rPr>
        <w:t>C</w:t>
      </w:r>
      <w:r w:rsidRPr="00FE6F98">
        <w:rPr>
          <w:rFonts w:ascii="Bookman Old Style" w:eastAsia="Times New Roman" w:hAnsi="Bookman Old Style" w:cstheme="minorHAnsi"/>
          <w:color w:val="444444"/>
        </w:rPr>
        <w:t xml:space="preserve">orrections </w:t>
      </w:r>
      <w:r w:rsidR="00DC4AAF" w:rsidRPr="00FE6F98">
        <w:rPr>
          <w:rFonts w:ascii="Bookman Old Style" w:eastAsia="Times New Roman" w:hAnsi="Bookman Old Style" w:cstheme="minorHAnsi"/>
          <w:color w:val="444444"/>
        </w:rPr>
        <w:t>D</w:t>
      </w:r>
      <w:r w:rsidRPr="00FE6F98">
        <w:rPr>
          <w:rFonts w:ascii="Bookman Old Style" w:eastAsia="Times New Roman" w:hAnsi="Bookman Old Style" w:cstheme="minorHAnsi"/>
          <w:color w:val="444444"/>
        </w:rPr>
        <w:t xml:space="preserve">irector Scott Frakes </w:t>
      </w:r>
      <w:r w:rsidR="00DC4AAF" w:rsidRPr="00FE6F98">
        <w:rPr>
          <w:rFonts w:ascii="Bookman Old Style" w:eastAsia="Times New Roman" w:hAnsi="Bookman Old Style" w:cstheme="minorHAnsi"/>
          <w:color w:val="444444"/>
        </w:rPr>
        <w:t xml:space="preserve">has told the Legislature’s Judiciary Committee </w:t>
      </w:r>
      <w:r w:rsidRPr="00FE6F98">
        <w:rPr>
          <w:rFonts w:ascii="Bookman Old Style" w:eastAsia="Times New Roman" w:hAnsi="Bookman Old Style" w:cstheme="minorHAnsi"/>
          <w:color w:val="444444"/>
        </w:rPr>
        <w:t xml:space="preserve">that his department will probably fail to meet </w:t>
      </w:r>
      <w:r w:rsidR="00DC4AAF" w:rsidRPr="00FE6F98">
        <w:rPr>
          <w:rFonts w:ascii="Bookman Old Style" w:eastAsia="Times New Roman" w:hAnsi="Bookman Old Style" w:cstheme="minorHAnsi"/>
          <w:color w:val="444444"/>
        </w:rPr>
        <w:t xml:space="preserve">the </w:t>
      </w:r>
      <w:r w:rsidRPr="00FE6F98">
        <w:rPr>
          <w:rFonts w:ascii="Bookman Old Style" w:eastAsia="Times New Roman" w:hAnsi="Bookman Old Style" w:cstheme="minorHAnsi"/>
          <w:color w:val="444444"/>
        </w:rPr>
        <w:t>mandatory deadline</w:t>
      </w:r>
      <w:r w:rsidR="00DC4AAF" w:rsidRPr="00FE6F98">
        <w:rPr>
          <w:rFonts w:ascii="Bookman Old Style" w:eastAsia="Times New Roman" w:hAnsi="Bookman Old Style" w:cstheme="minorHAnsi"/>
          <w:color w:val="444444"/>
        </w:rPr>
        <w:t>. Committee Chairman Sen. Steve Lathrop of Omaha said he is concerned that the state will be staring at an emergency if they don’t act now. He asked Frakes what the Legislature can do to help.</w:t>
      </w:r>
    </w:p>
    <w:p w:rsidR="00DC4AAF" w:rsidRPr="00FE6F98" w:rsidRDefault="002C103B" w:rsidP="00FE6F98">
      <w:pPr>
        <w:shd w:val="clear" w:color="auto" w:fill="FFFFFF"/>
        <w:spacing w:line="360" w:lineRule="auto"/>
        <w:ind w:firstLine="720"/>
        <w:rPr>
          <w:rFonts w:ascii="Bookman Old Style" w:eastAsia="Times New Roman" w:hAnsi="Bookman Old Style" w:cstheme="minorHAnsi"/>
          <w:color w:val="444444"/>
        </w:rPr>
      </w:pPr>
      <w:r w:rsidRPr="00FE6F98">
        <w:rPr>
          <w:rFonts w:ascii="Bookman Old Style" w:eastAsia="Times New Roman" w:hAnsi="Bookman Old Style" w:cstheme="minorHAnsi"/>
          <w:color w:val="444444"/>
        </w:rPr>
        <w:t xml:space="preserve">Frakes said he </w:t>
      </w:r>
      <w:r w:rsidR="00DC4AAF" w:rsidRPr="00FE6F98">
        <w:rPr>
          <w:rFonts w:ascii="Bookman Old Style" w:eastAsia="Times New Roman" w:hAnsi="Bookman Old Style" w:cstheme="minorHAnsi"/>
          <w:color w:val="444444"/>
        </w:rPr>
        <w:t>and his staff take the matter seriously and will do what they can to reduce inmate population. But he had no recommendations other than to ask that senators support Governor Pete Ricketts</w:t>
      </w:r>
      <w:r w:rsidR="00FE6F98">
        <w:rPr>
          <w:rFonts w:ascii="Bookman Old Style" w:eastAsia="Times New Roman" w:hAnsi="Bookman Old Style" w:cstheme="minorHAnsi"/>
          <w:color w:val="444444"/>
        </w:rPr>
        <w:t>’</w:t>
      </w:r>
      <w:r w:rsidR="00DC4AAF" w:rsidRPr="00FE6F98">
        <w:rPr>
          <w:rFonts w:ascii="Bookman Old Style" w:eastAsia="Times New Roman" w:hAnsi="Bookman Old Style" w:cstheme="minorHAnsi"/>
          <w:color w:val="444444"/>
        </w:rPr>
        <w:t xml:space="preserve"> proposed budget request for $49 million for two new high-security units (384 new beds) at the Lincoln Correctional Center. Construction likely won’t be complete until 2023, two years past the deadline.</w:t>
      </w:r>
    </w:p>
    <w:p w:rsidR="006357F2" w:rsidRPr="00FE6F98" w:rsidRDefault="005519E0" w:rsidP="00FE6F98">
      <w:pPr>
        <w:shd w:val="clear" w:color="auto" w:fill="FFFFFF"/>
        <w:spacing w:line="360" w:lineRule="auto"/>
        <w:ind w:firstLine="720"/>
        <w:rPr>
          <w:rFonts w:ascii="Bookman Old Style" w:eastAsia="Times New Roman" w:hAnsi="Bookman Old Style" w:cstheme="minorHAnsi"/>
          <w:color w:val="444444"/>
        </w:rPr>
      </w:pPr>
      <w:r w:rsidRPr="00FE6F98">
        <w:rPr>
          <w:rFonts w:ascii="Bookman Old Style" w:eastAsia="Times New Roman" w:hAnsi="Bookman Old Style" w:cstheme="minorHAnsi"/>
          <w:color w:val="444444"/>
        </w:rPr>
        <w:t xml:space="preserve">I applaud the Corrections Department for wanting the new units to place the state's most dangerous in one central location in Lincoln, where they'd be less likely to cause problems that make it harder to rehabilitate other prisoners. The placement of high-security inmates at the rural Southeast Nebraska facility near Tecumseh was never a good idea. </w:t>
      </w:r>
      <w:r w:rsidR="006357F2" w:rsidRPr="00FE6F98">
        <w:rPr>
          <w:rFonts w:ascii="Bookman Old Style" w:eastAsia="Times New Roman" w:hAnsi="Bookman Old Style" w:cstheme="minorHAnsi"/>
          <w:color w:val="444444"/>
        </w:rPr>
        <w:t>Given four dead people in two riots at the facility and on-going staffing problems, it’s time to change the focus of that institution.</w:t>
      </w:r>
    </w:p>
    <w:p w:rsidR="00FE6F98" w:rsidRPr="00FE6F98" w:rsidRDefault="00FE6F98" w:rsidP="00FE6F98">
      <w:pPr>
        <w:shd w:val="clear" w:color="auto" w:fill="FFFFFF"/>
        <w:spacing w:line="360" w:lineRule="auto"/>
        <w:rPr>
          <w:rFonts w:ascii="Bookman Old Style" w:eastAsia="Times New Roman" w:hAnsi="Bookman Old Style" w:cstheme="minorHAnsi"/>
          <w:b/>
          <w:color w:val="444444"/>
        </w:rPr>
      </w:pPr>
      <w:r w:rsidRPr="00FE6F98">
        <w:rPr>
          <w:rFonts w:ascii="Bookman Old Style" w:eastAsia="Times New Roman" w:hAnsi="Bookman Old Style" w:cstheme="minorHAnsi"/>
          <w:b/>
          <w:color w:val="444444"/>
        </w:rPr>
        <w:t>For Release Wednesday, January 30, 2019 – Page 2</w:t>
      </w:r>
    </w:p>
    <w:p w:rsidR="00FE6F98" w:rsidRDefault="00FE6F98" w:rsidP="00FE6F98">
      <w:pPr>
        <w:shd w:val="clear" w:color="auto" w:fill="FFFFFF"/>
        <w:spacing w:line="360" w:lineRule="auto"/>
        <w:ind w:firstLine="720"/>
        <w:rPr>
          <w:rFonts w:ascii="Bookman Old Style" w:eastAsia="Times New Roman" w:hAnsi="Bookman Old Style" w:cstheme="minorHAnsi"/>
          <w:color w:val="444444"/>
        </w:rPr>
      </w:pPr>
    </w:p>
    <w:p w:rsidR="002A054A" w:rsidRPr="00FE6F98" w:rsidRDefault="002A054A" w:rsidP="00FE6F98">
      <w:pPr>
        <w:shd w:val="clear" w:color="auto" w:fill="FFFFFF"/>
        <w:spacing w:line="360" w:lineRule="auto"/>
        <w:ind w:firstLine="720"/>
        <w:rPr>
          <w:rFonts w:ascii="Bookman Old Style" w:eastAsia="Times New Roman" w:hAnsi="Bookman Old Style" w:cstheme="minorHAnsi"/>
          <w:color w:val="444444"/>
        </w:rPr>
      </w:pPr>
      <w:r w:rsidRPr="00FE6F98">
        <w:rPr>
          <w:rFonts w:ascii="Bookman Old Style" w:eastAsia="Times New Roman" w:hAnsi="Bookman Old Style" w:cstheme="minorHAnsi"/>
          <w:color w:val="444444"/>
        </w:rPr>
        <w:t>Committee member freshman Sen. Wendy DeBoer of Omaha, voiced concern that prison officials aren't doing enough to address the immediate problem. "I feel a little bit like we're in a house that's on fire, and we're installing fireproof tiles," she said.</w:t>
      </w:r>
    </w:p>
    <w:p w:rsidR="002C103B" w:rsidRPr="00FE6F98" w:rsidRDefault="002A054A" w:rsidP="00FE6F98">
      <w:pPr>
        <w:shd w:val="clear" w:color="auto" w:fill="FFFFFF"/>
        <w:spacing w:line="360" w:lineRule="auto"/>
        <w:ind w:firstLine="720"/>
        <w:rPr>
          <w:rFonts w:ascii="Bookman Old Style" w:eastAsia="Times New Roman" w:hAnsi="Bookman Old Style" w:cstheme="minorHAnsi"/>
          <w:color w:val="444444"/>
        </w:rPr>
      </w:pPr>
      <w:r w:rsidRPr="00FE6F98">
        <w:rPr>
          <w:rFonts w:ascii="Bookman Old Style" w:eastAsia="Times New Roman" w:hAnsi="Bookman Old Style" w:cstheme="minorHAnsi"/>
          <w:color w:val="444444"/>
        </w:rPr>
        <w:t xml:space="preserve">Committee member </w:t>
      </w:r>
      <w:r w:rsidR="002C103B" w:rsidRPr="00FE6F98">
        <w:rPr>
          <w:rFonts w:ascii="Bookman Old Style" w:eastAsia="Times New Roman" w:hAnsi="Bookman Old Style" w:cstheme="minorHAnsi"/>
          <w:color w:val="444444"/>
        </w:rPr>
        <w:t xml:space="preserve">Sen. Kate Bolz, of Lincoln, </w:t>
      </w:r>
      <w:r w:rsidRPr="00FE6F98">
        <w:rPr>
          <w:rFonts w:ascii="Bookman Old Style" w:eastAsia="Times New Roman" w:hAnsi="Bookman Old Style" w:cstheme="minorHAnsi"/>
          <w:color w:val="444444"/>
        </w:rPr>
        <w:t xml:space="preserve">suggested </w:t>
      </w:r>
      <w:r w:rsidR="002C103B" w:rsidRPr="00FE6F98">
        <w:rPr>
          <w:rFonts w:ascii="Bookman Old Style" w:eastAsia="Times New Roman" w:hAnsi="Bookman Old Style" w:cstheme="minorHAnsi"/>
          <w:color w:val="444444"/>
        </w:rPr>
        <w:t>lawmakers also look at state agencies outside of corrections</w:t>
      </w:r>
      <w:r w:rsidR="005519E0" w:rsidRPr="00FE6F98">
        <w:rPr>
          <w:rFonts w:ascii="Bookman Old Style" w:eastAsia="Times New Roman" w:hAnsi="Bookman Old Style" w:cstheme="minorHAnsi"/>
          <w:color w:val="444444"/>
        </w:rPr>
        <w:t xml:space="preserve"> --</w:t>
      </w:r>
      <w:r w:rsidR="002C103B" w:rsidRPr="00FE6F98">
        <w:rPr>
          <w:rFonts w:ascii="Bookman Old Style" w:eastAsia="Times New Roman" w:hAnsi="Bookman Old Style" w:cstheme="minorHAnsi"/>
          <w:color w:val="444444"/>
        </w:rPr>
        <w:t xml:space="preserve"> such as parole, probation and the court system</w:t>
      </w:r>
      <w:r w:rsidR="005519E0" w:rsidRPr="00FE6F98">
        <w:rPr>
          <w:rFonts w:ascii="Bookman Old Style" w:eastAsia="Times New Roman" w:hAnsi="Bookman Old Style" w:cstheme="minorHAnsi"/>
          <w:color w:val="444444"/>
        </w:rPr>
        <w:t xml:space="preserve"> -- </w:t>
      </w:r>
      <w:r w:rsidR="002C103B" w:rsidRPr="00FE6F98">
        <w:rPr>
          <w:rFonts w:ascii="Bookman Old Style" w:eastAsia="Times New Roman" w:hAnsi="Bookman Old Style" w:cstheme="minorHAnsi"/>
          <w:color w:val="444444"/>
        </w:rPr>
        <w:t>to help reduce the inmate population.</w:t>
      </w:r>
    </w:p>
    <w:p w:rsidR="002C103B" w:rsidRPr="00FE6F98" w:rsidRDefault="002A054A" w:rsidP="00FE6F98">
      <w:pPr>
        <w:shd w:val="clear" w:color="auto" w:fill="FFFFFF"/>
        <w:spacing w:line="360" w:lineRule="auto"/>
        <w:ind w:firstLine="720"/>
        <w:rPr>
          <w:rFonts w:ascii="Bookman Old Style" w:hAnsi="Bookman Old Style" w:cstheme="minorHAnsi"/>
          <w:color w:val="111111"/>
          <w:shd w:val="clear" w:color="auto" w:fill="FFFFFF"/>
        </w:rPr>
      </w:pPr>
      <w:r w:rsidRPr="00FE6F98">
        <w:rPr>
          <w:rFonts w:ascii="Bookman Old Style" w:hAnsi="Bookman Old Style" w:cstheme="minorHAnsi"/>
          <w:color w:val="111111"/>
          <w:shd w:val="clear" w:color="auto" w:fill="FFFFFF"/>
        </w:rPr>
        <w:t>Nebraska Board of Parole Chairwoman Rosalyn Cotton says the board is working to release as many parole-eligible inmates as possible, but doesn't want to compromise public safety just to meet the deadline.</w:t>
      </w:r>
    </w:p>
    <w:p w:rsidR="005519E0" w:rsidRPr="00FE6F98" w:rsidRDefault="005519E0" w:rsidP="00FE6F98">
      <w:pPr>
        <w:shd w:val="clear" w:color="auto" w:fill="FFFFFF"/>
        <w:spacing w:line="360" w:lineRule="auto"/>
        <w:ind w:firstLine="720"/>
        <w:rPr>
          <w:rFonts w:ascii="Bookman Old Style" w:eastAsia="Times New Roman" w:hAnsi="Bookman Old Style" w:cstheme="minorHAnsi"/>
          <w:color w:val="444444"/>
        </w:rPr>
      </w:pPr>
      <w:r w:rsidRPr="00FE6F98">
        <w:rPr>
          <w:rFonts w:ascii="Bookman Old Style" w:eastAsia="Times New Roman" w:hAnsi="Bookman Old Style" w:cstheme="minorHAnsi"/>
          <w:color w:val="444444"/>
        </w:rPr>
        <w:t xml:space="preserve">I like Bolz’ suggestion. Great strides have been made with drug courts and veteran’s courts that seem to be lessening the numbers of people headed to prison by diverting them to probation and programs that will help them instead of just warehousing them. Perhaps </w:t>
      </w:r>
      <w:r w:rsidR="006357F2" w:rsidRPr="00FE6F98">
        <w:rPr>
          <w:rFonts w:ascii="Bookman Old Style" w:eastAsia="Times New Roman" w:hAnsi="Bookman Old Style" w:cstheme="minorHAnsi"/>
          <w:color w:val="444444"/>
        </w:rPr>
        <w:t xml:space="preserve">the proposed </w:t>
      </w:r>
      <w:r w:rsidRPr="00FE6F98">
        <w:rPr>
          <w:rFonts w:ascii="Bookman Old Style" w:eastAsia="Times New Roman" w:hAnsi="Bookman Old Style" w:cstheme="minorHAnsi"/>
          <w:color w:val="444444"/>
        </w:rPr>
        <w:t>DUI courts and other rehabilitation programming would lessen the numbers going into the system.</w:t>
      </w:r>
      <w:r w:rsidR="006357F2" w:rsidRPr="00FE6F98">
        <w:rPr>
          <w:rFonts w:ascii="Bookman Old Style" w:eastAsia="Times New Roman" w:hAnsi="Bookman Old Style" w:cstheme="minorHAnsi"/>
          <w:color w:val="444444"/>
        </w:rPr>
        <w:t xml:space="preserve"> It’s time for the Legislature to make those things happen, now.</w:t>
      </w:r>
    </w:p>
    <w:p w:rsidR="006357F2" w:rsidRPr="00FE6F98" w:rsidRDefault="002B478D" w:rsidP="00FE6F98">
      <w:pPr>
        <w:shd w:val="clear" w:color="auto" w:fill="FFFFFF"/>
        <w:spacing w:line="360" w:lineRule="auto"/>
        <w:ind w:firstLine="720"/>
        <w:rPr>
          <w:rFonts w:ascii="Bookman Old Style" w:eastAsia="Times New Roman" w:hAnsi="Bookman Old Style" w:cstheme="minorHAnsi"/>
          <w:color w:val="444444"/>
        </w:rPr>
      </w:pPr>
      <w:r w:rsidRPr="00FE6F98">
        <w:rPr>
          <w:rFonts w:ascii="Bookman Old Style" w:eastAsia="Times New Roman" w:hAnsi="Bookman Old Style" w:cstheme="minorHAnsi"/>
          <w:color w:val="444444"/>
        </w:rPr>
        <w:t xml:space="preserve">Lawmakers set the </w:t>
      </w:r>
      <w:r w:rsidR="006357F2" w:rsidRPr="00FE6F98">
        <w:rPr>
          <w:rFonts w:ascii="Bookman Old Style" w:eastAsia="Times New Roman" w:hAnsi="Bookman Old Style" w:cstheme="minorHAnsi"/>
          <w:color w:val="444444"/>
        </w:rPr>
        <w:t xml:space="preserve">overcrowding </w:t>
      </w:r>
      <w:r w:rsidRPr="00FE6F98">
        <w:rPr>
          <w:rFonts w:ascii="Bookman Old Style" w:eastAsia="Times New Roman" w:hAnsi="Bookman Old Style" w:cstheme="minorHAnsi"/>
          <w:color w:val="444444"/>
        </w:rPr>
        <w:t>deadline as part of a 2015 prison reform package to hold the corrections department accountable in reduc</w:t>
      </w:r>
      <w:r w:rsidR="006357F2" w:rsidRPr="00FE6F98">
        <w:rPr>
          <w:rFonts w:ascii="Bookman Old Style" w:eastAsia="Times New Roman" w:hAnsi="Bookman Old Style" w:cstheme="minorHAnsi"/>
          <w:color w:val="444444"/>
        </w:rPr>
        <w:t>ing</w:t>
      </w:r>
      <w:r w:rsidRPr="00FE6F98">
        <w:rPr>
          <w:rFonts w:ascii="Bookman Old Style" w:eastAsia="Times New Roman" w:hAnsi="Bookman Old Style" w:cstheme="minorHAnsi"/>
          <w:color w:val="444444"/>
        </w:rPr>
        <w:t xml:space="preserve"> prison crowding. </w:t>
      </w:r>
      <w:r w:rsidR="006357F2" w:rsidRPr="00FE6F98">
        <w:rPr>
          <w:rFonts w:ascii="Bookman Old Style" w:eastAsia="Times New Roman" w:hAnsi="Bookman Old Style" w:cstheme="minorHAnsi"/>
          <w:color w:val="444444"/>
        </w:rPr>
        <w:t>Parole and rehabilitation emphasis in that package has yet to produce the desired results.</w:t>
      </w:r>
    </w:p>
    <w:p w:rsidR="00FE6F98" w:rsidRPr="00FE6F98" w:rsidRDefault="006357F2" w:rsidP="00FE6F98">
      <w:pPr>
        <w:shd w:val="clear" w:color="auto" w:fill="FFFFFF"/>
        <w:spacing w:line="360" w:lineRule="auto"/>
        <w:ind w:firstLine="720"/>
        <w:rPr>
          <w:rFonts w:ascii="Bookman Old Style" w:eastAsia="Times New Roman" w:hAnsi="Bookman Old Style" w:cstheme="minorHAnsi"/>
          <w:color w:val="444444"/>
        </w:rPr>
      </w:pPr>
      <w:r w:rsidRPr="00FE6F98">
        <w:rPr>
          <w:rFonts w:ascii="Bookman Old Style" w:eastAsia="Times New Roman" w:hAnsi="Bookman Old Style" w:cstheme="minorHAnsi"/>
          <w:color w:val="444444"/>
        </w:rPr>
        <w:t xml:space="preserve">Revisit it and fix it! </w:t>
      </w:r>
    </w:p>
    <w:p w:rsidR="006357F2" w:rsidRPr="00FE6F98" w:rsidRDefault="00FE6F98" w:rsidP="00FE6F98">
      <w:pPr>
        <w:shd w:val="clear" w:color="auto" w:fill="FFFFFF"/>
        <w:spacing w:line="360" w:lineRule="auto"/>
        <w:ind w:left="3600" w:firstLine="720"/>
        <w:rPr>
          <w:rFonts w:ascii="Bookman Old Style" w:eastAsia="Times New Roman" w:hAnsi="Bookman Old Style" w:cstheme="minorHAnsi"/>
          <w:color w:val="444444"/>
        </w:rPr>
      </w:pPr>
      <w:r w:rsidRPr="00FE6F98">
        <w:rPr>
          <w:rFonts w:ascii="Bookman Old Style" w:eastAsia="Times New Roman" w:hAnsi="Bookman Old Style" w:cstheme="minorHAnsi"/>
          <w:color w:val="444444"/>
        </w:rPr>
        <w:t>--30--</w:t>
      </w:r>
    </w:p>
    <w:p w:rsidR="00D8405F" w:rsidRPr="00FE6F98" w:rsidRDefault="00D8405F" w:rsidP="00FE6F98">
      <w:pPr>
        <w:ind w:left="3600" w:firstLine="720"/>
        <w:rPr>
          <w:rStyle w:val="Strong"/>
          <w:rFonts w:ascii="Bookman Old Style" w:hAnsi="Bookman Old Style"/>
          <w:b w:val="0"/>
          <w:sz w:val="24"/>
        </w:rPr>
      </w:pPr>
    </w:p>
    <w:p w:rsidR="00D8405F" w:rsidRPr="00FE6F98" w:rsidRDefault="00D8405F" w:rsidP="00FE6F98">
      <w:pPr>
        <w:pStyle w:val="NormalWeb"/>
        <w:shd w:val="clear" w:color="auto" w:fill="FFFFFF"/>
        <w:spacing w:before="0" w:beforeAutospacing="0" w:after="360" w:afterAutospacing="0" w:line="360" w:lineRule="auto"/>
        <w:ind w:firstLine="720"/>
        <w:textAlignment w:val="baseline"/>
        <w:rPr>
          <w:rFonts w:ascii="Bookman Old Style" w:hAnsi="Bookman Old Style"/>
          <w:i/>
          <w:sz w:val="22"/>
        </w:rPr>
      </w:pPr>
      <w:r w:rsidRPr="00FE6F98">
        <w:rPr>
          <w:rStyle w:val="Strong"/>
          <w:rFonts w:ascii="Bookman Old Style" w:hAnsi="Bookman Old Style"/>
          <w:b w:val="0"/>
          <w:i/>
          <w:sz w:val="22"/>
          <w:szCs w:val="22"/>
        </w:rPr>
        <w:t xml:space="preserve">J.L. Schmidt has been </w:t>
      </w:r>
      <w:r w:rsidRPr="00FE6F98">
        <w:rPr>
          <w:rFonts w:ascii="Bookman Old Style" w:hAnsi="Bookman Old Style" w:cstheme="minorHAnsi"/>
          <w:i/>
          <w:sz w:val="22"/>
          <w:szCs w:val="22"/>
        </w:rPr>
        <w:t xml:space="preserve">covering Nebraska government and politics since 1979. He has been a registered Independent for 20 years. </w:t>
      </w:r>
    </w:p>
    <w:p w:rsidR="00D8405F" w:rsidRPr="00FE6F98" w:rsidRDefault="00D8405F">
      <w:pPr>
        <w:rPr>
          <w:rFonts w:ascii="Bookman Old Style" w:hAnsi="Bookman Old Style"/>
          <w:sz w:val="24"/>
        </w:rPr>
      </w:pPr>
    </w:p>
    <w:sectPr w:rsidR="00D8405F" w:rsidRPr="00FE6F98" w:rsidSect="00B70A16">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D8405F"/>
    <w:rsid w:val="00077249"/>
    <w:rsid w:val="0011736B"/>
    <w:rsid w:val="001E3A33"/>
    <w:rsid w:val="001F3B8D"/>
    <w:rsid w:val="00280152"/>
    <w:rsid w:val="002A054A"/>
    <w:rsid w:val="002B478D"/>
    <w:rsid w:val="002C103B"/>
    <w:rsid w:val="002C2F4D"/>
    <w:rsid w:val="00326125"/>
    <w:rsid w:val="00336DBF"/>
    <w:rsid w:val="00376EB7"/>
    <w:rsid w:val="00406F64"/>
    <w:rsid w:val="00471FAF"/>
    <w:rsid w:val="00482B80"/>
    <w:rsid w:val="005519E0"/>
    <w:rsid w:val="00593965"/>
    <w:rsid w:val="005A1660"/>
    <w:rsid w:val="005B27E8"/>
    <w:rsid w:val="006072B9"/>
    <w:rsid w:val="006357F2"/>
    <w:rsid w:val="006C5B45"/>
    <w:rsid w:val="006D3097"/>
    <w:rsid w:val="006F3ABE"/>
    <w:rsid w:val="007157D4"/>
    <w:rsid w:val="007331FA"/>
    <w:rsid w:val="007B332D"/>
    <w:rsid w:val="008372B7"/>
    <w:rsid w:val="008A2E6B"/>
    <w:rsid w:val="00907FC4"/>
    <w:rsid w:val="009804DE"/>
    <w:rsid w:val="0099508D"/>
    <w:rsid w:val="009B5181"/>
    <w:rsid w:val="009D3806"/>
    <w:rsid w:val="00A306EA"/>
    <w:rsid w:val="00AC4A93"/>
    <w:rsid w:val="00AD348B"/>
    <w:rsid w:val="00AE6537"/>
    <w:rsid w:val="00B00A2F"/>
    <w:rsid w:val="00B10372"/>
    <w:rsid w:val="00B64600"/>
    <w:rsid w:val="00B70A16"/>
    <w:rsid w:val="00B7291F"/>
    <w:rsid w:val="00BA2CEB"/>
    <w:rsid w:val="00C9023D"/>
    <w:rsid w:val="00CF7AA8"/>
    <w:rsid w:val="00D8405F"/>
    <w:rsid w:val="00D95B50"/>
    <w:rsid w:val="00DA1E9D"/>
    <w:rsid w:val="00DC4AAF"/>
    <w:rsid w:val="00E95762"/>
    <w:rsid w:val="00EC6B38"/>
    <w:rsid w:val="00EF6522"/>
    <w:rsid w:val="00F614A6"/>
    <w:rsid w:val="00FE6F98"/>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05F"/>
    <w:pPr>
      <w:spacing w:after="0" w:line="240" w:lineRule="auto"/>
    </w:pPr>
    <w:rPr>
      <w:rFonts w:eastAsiaTheme="minorEastAs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D8405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8405F"/>
    <w:rPr>
      <w:b/>
      <w:bCs/>
    </w:rPr>
  </w:style>
  <w:style w:type="character" w:customStyle="1" w:styleId="vjs-control-text">
    <w:name w:val="vjs-control-text"/>
    <w:basedOn w:val="DefaultParagraphFont"/>
    <w:rsid w:val="00482B80"/>
  </w:style>
</w:styles>
</file>

<file path=word/webSettings.xml><?xml version="1.0" encoding="utf-8"?>
<w:webSettings xmlns:r="http://schemas.openxmlformats.org/officeDocument/2006/relationships" xmlns:w="http://schemas.openxmlformats.org/wordprocessingml/2006/main">
  <w:divs>
    <w:div w:id="795875537">
      <w:bodyDiv w:val="1"/>
      <w:marLeft w:val="0"/>
      <w:marRight w:val="0"/>
      <w:marTop w:val="0"/>
      <w:marBottom w:val="0"/>
      <w:divBdr>
        <w:top w:val="none" w:sz="0" w:space="0" w:color="auto"/>
        <w:left w:val="none" w:sz="0" w:space="0" w:color="auto"/>
        <w:bottom w:val="none" w:sz="0" w:space="0" w:color="auto"/>
        <w:right w:val="none" w:sz="0" w:space="0" w:color="auto"/>
      </w:divBdr>
      <w:divsChild>
        <w:div w:id="1872761695">
          <w:marLeft w:val="0"/>
          <w:marRight w:val="0"/>
          <w:marTop w:val="0"/>
          <w:marBottom w:val="0"/>
          <w:divBdr>
            <w:top w:val="none" w:sz="0" w:space="0" w:color="auto"/>
            <w:left w:val="none" w:sz="0" w:space="0" w:color="auto"/>
            <w:bottom w:val="none" w:sz="0" w:space="0" w:color="auto"/>
            <w:right w:val="none" w:sz="0" w:space="0" w:color="auto"/>
          </w:divBdr>
        </w:div>
        <w:div w:id="1056197424">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162941209">
          <w:marLeft w:val="0"/>
          <w:marRight w:val="0"/>
          <w:marTop w:val="0"/>
          <w:marBottom w:val="0"/>
          <w:divBdr>
            <w:top w:val="none" w:sz="0" w:space="0" w:color="auto"/>
            <w:left w:val="none" w:sz="0" w:space="0" w:color="auto"/>
            <w:bottom w:val="none" w:sz="0" w:space="0" w:color="auto"/>
            <w:right w:val="none" w:sz="0" w:space="0" w:color="auto"/>
          </w:divBdr>
        </w:div>
        <w:div w:id="1624917333">
          <w:marLeft w:val="0"/>
          <w:marRight w:val="0"/>
          <w:marTop w:val="0"/>
          <w:marBottom w:val="0"/>
          <w:divBdr>
            <w:top w:val="none" w:sz="0" w:space="0" w:color="auto"/>
            <w:left w:val="none" w:sz="0" w:space="0" w:color="auto"/>
            <w:bottom w:val="none" w:sz="0" w:space="0" w:color="auto"/>
            <w:right w:val="none" w:sz="0" w:space="0" w:color="auto"/>
          </w:divBdr>
        </w:div>
        <w:div w:id="49426648">
          <w:marLeft w:val="0"/>
          <w:marRight w:val="0"/>
          <w:marTop w:val="0"/>
          <w:marBottom w:val="0"/>
          <w:divBdr>
            <w:top w:val="none" w:sz="0" w:space="0" w:color="auto"/>
            <w:left w:val="none" w:sz="0" w:space="0" w:color="auto"/>
            <w:bottom w:val="none" w:sz="0" w:space="0" w:color="auto"/>
            <w:right w:val="none" w:sz="0" w:space="0" w:color="auto"/>
          </w:divBdr>
          <w:divsChild>
            <w:div w:id="25957507">
              <w:marLeft w:val="0"/>
              <w:marRight w:val="0"/>
              <w:marTop w:val="0"/>
              <w:marBottom w:val="600"/>
              <w:divBdr>
                <w:top w:val="none" w:sz="0" w:space="0" w:color="auto"/>
                <w:left w:val="none" w:sz="0" w:space="0" w:color="auto"/>
                <w:bottom w:val="none" w:sz="0" w:space="0" w:color="auto"/>
                <w:right w:val="none" w:sz="0" w:space="0" w:color="auto"/>
              </w:divBdr>
              <w:divsChild>
                <w:div w:id="767701426">
                  <w:marLeft w:val="0"/>
                  <w:marRight w:val="0"/>
                  <w:marTop w:val="0"/>
                  <w:marBottom w:val="0"/>
                  <w:divBdr>
                    <w:top w:val="none" w:sz="0" w:space="0" w:color="auto"/>
                    <w:left w:val="none" w:sz="0" w:space="0" w:color="auto"/>
                    <w:bottom w:val="none" w:sz="0" w:space="0" w:color="auto"/>
                    <w:right w:val="none" w:sz="0" w:space="0" w:color="auto"/>
                  </w:divBdr>
                  <w:divsChild>
                    <w:div w:id="248007970">
                      <w:marLeft w:val="0"/>
                      <w:marRight w:val="0"/>
                      <w:marTop w:val="0"/>
                      <w:marBottom w:val="0"/>
                      <w:divBdr>
                        <w:top w:val="none" w:sz="0" w:space="0" w:color="auto"/>
                        <w:left w:val="none" w:sz="0" w:space="0" w:color="auto"/>
                        <w:bottom w:val="none" w:sz="0" w:space="0" w:color="auto"/>
                        <w:right w:val="none" w:sz="0" w:space="0" w:color="auto"/>
                      </w:divBdr>
                      <w:divsChild>
                        <w:div w:id="2019695051">
                          <w:marLeft w:val="0"/>
                          <w:marRight w:val="0"/>
                          <w:marTop w:val="0"/>
                          <w:marBottom w:val="0"/>
                          <w:divBdr>
                            <w:top w:val="none" w:sz="0" w:space="0" w:color="auto"/>
                            <w:left w:val="none" w:sz="0" w:space="0" w:color="auto"/>
                            <w:bottom w:val="none" w:sz="0" w:space="0" w:color="auto"/>
                            <w:right w:val="none" w:sz="0" w:space="0" w:color="auto"/>
                          </w:divBdr>
                          <w:divsChild>
                            <w:div w:id="1777360003">
                              <w:marLeft w:val="0"/>
                              <w:marRight w:val="0"/>
                              <w:marTop w:val="0"/>
                              <w:marBottom w:val="0"/>
                              <w:divBdr>
                                <w:top w:val="none" w:sz="0" w:space="0" w:color="auto"/>
                                <w:left w:val="none" w:sz="0" w:space="0" w:color="auto"/>
                                <w:bottom w:val="none" w:sz="0" w:space="0" w:color="auto"/>
                                <w:right w:val="none" w:sz="0" w:space="0" w:color="auto"/>
                              </w:divBdr>
                            </w:div>
                            <w:div w:id="1086684072">
                              <w:marLeft w:val="0"/>
                              <w:marRight w:val="0"/>
                              <w:marTop w:val="0"/>
                              <w:marBottom w:val="0"/>
                              <w:divBdr>
                                <w:top w:val="none" w:sz="0" w:space="0" w:color="auto"/>
                                <w:left w:val="none" w:sz="0" w:space="0" w:color="auto"/>
                                <w:bottom w:val="none" w:sz="0" w:space="0" w:color="auto"/>
                                <w:right w:val="none" w:sz="0" w:space="0" w:color="auto"/>
                              </w:divBdr>
                            </w:div>
                            <w:div w:id="1032267310">
                              <w:marLeft w:val="0"/>
                              <w:marRight w:val="0"/>
                              <w:marTop w:val="0"/>
                              <w:marBottom w:val="0"/>
                              <w:divBdr>
                                <w:top w:val="none" w:sz="0" w:space="0" w:color="auto"/>
                                <w:left w:val="none" w:sz="0" w:space="0" w:color="auto"/>
                                <w:bottom w:val="none" w:sz="0" w:space="0" w:color="auto"/>
                                <w:right w:val="none" w:sz="0" w:space="0" w:color="auto"/>
                              </w:divBdr>
                              <w:divsChild>
                                <w:div w:id="283656702">
                                  <w:marLeft w:val="0"/>
                                  <w:marRight w:val="0"/>
                                  <w:marTop w:val="0"/>
                                  <w:marBottom w:val="0"/>
                                  <w:divBdr>
                                    <w:top w:val="none" w:sz="0" w:space="0" w:color="auto"/>
                                    <w:left w:val="none" w:sz="0" w:space="0" w:color="auto"/>
                                    <w:bottom w:val="none" w:sz="0" w:space="0" w:color="auto"/>
                                    <w:right w:val="none" w:sz="0" w:space="0" w:color="auto"/>
                                  </w:divBdr>
                                </w:div>
                              </w:divsChild>
                            </w:div>
                            <w:div w:id="1388527022">
                              <w:marLeft w:val="0"/>
                              <w:marRight w:val="0"/>
                              <w:marTop w:val="0"/>
                              <w:marBottom w:val="0"/>
                              <w:divBdr>
                                <w:top w:val="none" w:sz="0" w:space="0" w:color="auto"/>
                                <w:left w:val="none" w:sz="0" w:space="0" w:color="auto"/>
                                <w:bottom w:val="none" w:sz="0" w:space="0" w:color="auto"/>
                                <w:right w:val="none" w:sz="0" w:space="0" w:color="auto"/>
                              </w:divBdr>
                            </w:div>
                            <w:div w:id="1646472267">
                              <w:marLeft w:val="0"/>
                              <w:marRight w:val="0"/>
                              <w:marTop w:val="0"/>
                              <w:marBottom w:val="0"/>
                              <w:divBdr>
                                <w:top w:val="none" w:sz="0" w:space="0" w:color="auto"/>
                                <w:left w:val="none" w:sz="0" w:space="0" w:color="auto"/>
                                <w:bottom w:val="none" w:sz="0" w:space="0" w:color="auto"/>
                                <w:right w:val="none" w:sz="0" w:space="0" w:color="auto"/>
                              </w:divBdr>
                            </w:div>
                            <w:div w:id="1394768809">
                              <w:marLeft w:val="0"/>
                              <w:marRight w:val="0"/>
                              <w:marTop w:val="0"/>
                              <w:marBottom w:val="0"/>
                              <w:divBdr>
                                <w:top w:val="none" w:sz="0" w:space="0" w:color="auto"/>
                                <w:left w:val="none" w:sz="0" w:space="0" w:color="auto"/>
                                <w:bottom w:val="none" w:sz="0" w:space="0" w:color="auto"/>
                                <w:right w:val="none" w:sz="0" w:space="0" w:color="auto"/>
                              </w:divBdr>
                              <w:divsChild>
                                <w:div w:id="1429498661">
                                  <w:marLeft w:val="0"/>
                                  <w:marRight w:val="0"/>
                                  <w:marTop w:val="0"/>
                                  <w:marBottom w:val="0"/>
                                  <w:divBdr>
                                    <w:top w:val="none" w:sz="0" w:space="0" w:color="auto"/>
                                    <w:left w:val="none" w:sz="0" w:space="0" w:color="auto"/>
                                    <w:bottom w:val="none" w:sz="0" w:space="0" w:color="auto"/>
                                    <w:right w:val="none" w:sz="0" w:space="0" w:color="auto"/>
                                  </w:divBdr>
                                </w:div>
                                <w:div w:id="367680118">
                                  <w:marLeft w:val="0"/>
                                  <w:marRight w:val="0"/>
                                  <w:marTop w:val="0"/>
                                  <w:marBottom w:val="0"/>
                                  <w:divBdr>
                                    <w:top w:val="none" w:sz="0" w:space="0" w:color="auto"/>
                                    <w:left w:val="none" w:sz="0" w:space="0" w:color="auto"/>
                                    <w:bottom w:val="none" w:sz="0" w:space="0" w:color="auto"/>
                                    <w:right w:val="none" w:sz="0" w:space="0" w:color="auto"/>
                                  </w:divBdr>
                                </w:div>
                                <w:div w:id="286200302">
                                  <w:marLeft w:val="0"/>
                                  <w:marRight w:val="0"/>
                                  <w:marTop w:val="0"/>
                                  <w:marBottom w:val="0"/>
                                  <w:divBdr>
                                    <w:top w:val="none" w:sz="0" w:space="0" w:color="auto"/>
                                    <w:left w:val="none" w:sz="0" w:space="0" w:color="auto"/>
                                    <w:bottom w:val="none" w:sz="0" w:space="0" w:color="auto"/>
                                    <w:right w:val="none" w:sz="0" w:space="0" w:color="auto"/>
                                  </w:divBdr>
                                </w:div>
                              </w:divsChild>
                            </w:div>
                            <w:div w:id="1080831331">
                              <w:marLeft w:val="0"/>
                              <w:marRight w:val="0"/>
                              <w:marTop w:val="0"/>
                              <w:marBottom w:val="0"/>
                              <w:divBdr>
                                <w:top w:val="none" w:sz="0" w:space="0" w:color="auto"/>
                                <w:left w:val="none" w:sz="0" w:space="0" w:color="auto"/>
                                <w:bottom w:val="none" w:sz="0" w:space="0" w:color="auto"/>
                                <w:right w:val="none" w:sz="0" w:space="0" w:color="auto"/>
                              </w:divBdr>
                            </w:div>
                            <w:div w:id="1477647295">
                              <w:marLeft w:val="0"/>
                              <w:marRight w:val="0"/>
                              <w:marTop w:val="0"/>
                              <w:marBottom w:val="0"/>
                              <w:divBdr>
                                <w:top w:val="none" w:sz="0" w:space="0" w:color="auto"/>
                                <w:left w:val="none" w:sz="0" w:space="0" w:color="auto"/>
                                <w:bottom w:val="none" w:sz="0" w:space="0" w:color="auto"/>
                                <w:right w:val="none" w:sz="0" w:space="0" w:color="auto"/>
                              </w:divBdr>
                              <w:divsChild>
                                <w:div w:id="1304236769">
                                  <w:marLeft w:val="0"/>
                                  <w:marRight w:val="0"/>
                                  <w:marTop w:val="0"/>
                                  <w:marBottom w:val="0"/>
                                  <w:divBdr>
                                    <w:top w:val="none" w:sz="0" w:space="0" w:color="auto"/>
                                    <w:left w:val="none" w:sz="0" w:space="0" w:color="auto"/>
                                    <w:bottom w:val="none" w:sz="0" w:space="0" w:color="auto"/>
                                    <w:right w:val="none" w:sz="0" w:space="0" w:color="auto"/>
                                  </w:divBdr>
                                </w:div>
                              </w:divsChild>
                            </w:div>
                            <w:div w:id="20573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080652">
          <w:marLeft w:val="0"/>
          <w:marRight w:val="0"/>
          <w:marTop w:val="0"/>
          <w:marBottom w:val="0"/>
          <w:divBdr>
            <w:top w:val="none" w:sz="0" w:space="0" w:color="auto"/>
            <w:left w:val="none" w:sz="0" w:space="0" w:color="auto"/>
            <w:bottom w:val="none" w:sz="0" w:space="0" w:color="auto"/>
            <w:right w:val="none" w:sz="0" w:space="0" w:color="auto"/>
          </w:divBdr>
        </w:div>
        <w:div w:id="1252859620">
          <w:marLeft w:val="0"/>
          <w:marRight w:val="0"/>
          <w:marTop w:val="0"/>
          <w:marBottom w:val="0"/>
          <w:divBdr>
            <w:top w:val="none" w:sz="0" w:space="0" w:color="auto"/>
            <w:left w:val="none" w:sz="0" w:space="0" w:color="auto"/>
            <w:bottom w:val="none" w:sz="0" w:space="0" w:color="auto"/>
            <w:right w:val="none" w:sz="0" w:space="0" w:color="auto"/>
          </w:divBdr>
        </w:div>
        <w:div w:id="343213769">
          <w:marLeft w:val="0"/>
          <w:marRight w:val="0"/>
          <w:marTop w:val="0"/>
          <w:marBottom w:val="0"/>
          <w:divBdr>
            <w:top w:val="none" w:sz="0" w:space="0" w:color="auto"/>
            <w:left w:val="none" w:sz="0" w:space="0" w:color="auto"/>
            <w:bottom w:val="none" w:sz="0" w:space="0" w:color="auto"/>
            <w:right w:val="none" w:sz="0" w:space="0" w:color="auto"/>
          </w:divBdr>
        </w:div>
        <w:div w:id="1682047265">
          <w:marLeft w:val="0"/>
          <w:marRight w:val="0"/>
          <w:marTop w:val="0"/>
          <w:marBottom w:val="0"/>
          <w:divBdr>
            <w:top w:val="none" w:sz="0" w:space="0" w:color="auto"/>
            <w:left w:val="none" w:sz="0" w:space="0" w:color="auto"/>
            <w:bottom w:val="none" w:sz="0" w:space="0" w:color="auto"/>
            <w:right w:val="none" w:sz="0" w:space="0" w:color="auto"/>
          </w:divBdr>
        </w:div>
        <w:div w:id="1447694029">
          <w:marLeft w:val="0"/>
          <w:marRight w:val="0"/>
          <w:marTop w:val="0"/>
          <w:marBottom w:val="0"/>
          <w:divBdr>
            <w:top w:val="none" w:sz="0" w:space="0" w:color="auto"/>
            <w:left w:val="none" w:sz="0" w:space="0" w:color="auto"/>
            <w:bottom w:val="none" w:sz="0" w:space="0" w:color="auto"/>
            <w:right w:val="none" w:sz="0" w:space="0" w:color="auto"/>
          </w:divBdr>
        </w:div>
        <w:div w:id="1758401382">
          <w:marLeft w:val="0"/>
          <w:marRight w:val="0"/>
          <w:marTop w:val="0"/>
          <w:marBottom w:val="0"/>
          <w:divBdr>
            <w:top w:val="none" w:sz="0" w:space="0" w:color="auto"/>
            <w:left w:val="none" w:sz="0" w:space="0" w:color="auto"/>
            <w:bottom w:val="none" w:sz="0" w:space="0" w:color="auto"/>
            <w:right w:val="none" w:sz="0" w:space="0" w:color="auto"/>
          </w:divBdr>
        </w:div>
      </w:divsChild>
    </w:div>
    <w:div w:id="821585738">
      <w:bodyDiv w:val="1"/>
      <w:marLeft w:val="0"/>
      <w:marRight w:val="0"/>
      <w:marTop w:val="0"/>
      <w:marBottom w:val="0"/>
      <w:divBdr>
        <w:top w:val="none" w:sz="0" w:space="0" w:color="auto"/>
        <w:left w:val="none" w:sz="0" w:space="0" w:color="auto"/>
        <w:bottom w:val="none" w:sz="0" w:space="0" w:color="auto"/>
        <w:right w:val="none" w:sz="0" w:space="0" w:color="auto"/>
      </w:divBdr>
      <w:divsChild>
        <w:div w:id="207111958">
          <w:marLeft w:val="0"/>
          <w:marRight w:val="0"/>
          <w:marTop w:val="0"/>
          <w:marBottom w:val="0"/>
          <w:divBdr>
            <w:top w:val="none" w:sz="0" w:space="0" w:color="auto"/>
            <w:left w:val="none" w:sz="0" w:space="0" w:color="auto"/>
            <w:bottom w:val="none" w:sz="0" w:space="0" w:color="auto"/>
            <w:right w:val="none" w:sz="0" w:space="0" w:color="auto"/>
          </w:divBdr>
        </w:div>
        <w:div w:id="1079983818">
          <w:marLeft w:val="0"/>
          <w:marRight w:val="0"/>
          <w:marTop w:val="0"/>
          <w:marBottom w:val="0"/>
          <w:divBdr>
            <w:top w:val="none" w:sz="0" w:space="0" w:color="auto"/>
            <w:left w:val="none" w:sz="0" w:space="0" w:color="auto"/>
            <w:bottom w:val="none" w:sz="0" w:space="0" w:color="auto"/>
            <w:right w:val="none" w:sz="0" w:space="0" w:color="auto"/>
          </w:divBdr>
        </w:div>
        <w:div w:id="1893688327">
          <w:marLeft w:val="0"/>
          <w:marRight w:val="0"/>
          <w:marTop w:val="0"/>
          <w:marBottom w:val="0"/>
          <w:divBdr>
            <w:top w:val="none" w:sz="0" w:space="0" w:color="auto"/>
            <w:left w:val="none" w:sz="0" w:space="0" w:color="auto"/>
            <w:bottom w:val="none" w:sz="0" w:space="0" w:color="auto"/>
            <w:right w:val="none" w:sz="0" w:space="0" w:color="auto"/>
          </w:divBdr>
        </w:div>
        <w:div w:id="1951471698">
          <w:marLeft w:val="0"/>
          <w:marRight w:val="0"/>
          <w:marTop w:val="0"/>
          <w:marBottom w:val="0"/>
          <w:divBdr>
            <w:top w:val="none" w:sz="0" w:space="0" w:color="auto"/>
            <w:left w:val="none" w:sz="0" w:space="0" w:color="auto"/>
            <w:bottom w:val="none" w:sz="0" w:space="0" w:color="auto"/>
            <w:right w:val="none" w:sz="0" w:space="0" w:color="auto"/>
          </w:divBdr>
        </w:div>
        <w:div w:id="142551360">
          <w:marLeft w:val="0"/>
          <w:marRight w:val="0"/>
          <w:marTop w:val="0"/>
          <w:marBottom w:val="0"/>
          <w:divBdr>
            <w:top w:val="none" w:sz="0" w:space="0" w:color="auto"/>
            <w:left w:val="none" w:sz="0" w:space="0" w:color="auto"/>
            <w:bottom w:val="none" w:sz="0" w:space="0" w:color="auto"/>
            <w:right w:val="none" w:sz="0" w:space="0" w:color="auto"/>
          </w:divBdr>
        </w:div>
        <w:div w:id="226115496">
          <w:marLeft w:val="0"/>
          <w:marRight w:val="0"/>
          <w:marTop w:val="0"/>
          <w:marBottom w:val="0"/>
          <w:divBdr>
            <w:top w:val="none" w:sz="0" w:space="0" w:color="auto"/>
            <w:left w:val="none" w:sz="0" w:space="0" w:color="auto"/>
            <w:bottom w:val="none" w:sz="0" w:space="0" w:color="auto"/>
            <w:right w:val="none" w:sz="0" w:space="0" w:color="auto"/>
          </w:divBdr>
        </w:div>
      </w:divsChild>
    </w:div>
    <w:div w:id="1881278369">
      <w:bodyDiv w:val="1"/>
      <w:marLeft w:val="0"/>
      <w:marRight w:val="0"/>
      <w:marTop w:val="0"/>
      <w:marBottom w:val="0"/>
      <w:divBdr>
        <w:top w:val="none" w:sz="0" w:space="0" w:color="auto"/>
        <w:left w:val="none" w:sz="0" w:space="0" w:color="auto"/>
        <w:bottom w:val="none" w:sz="0" w:space="0" w:color="auto"/>
        <w:right w:val="none" w:sz="0" w:space="0" w:color="auto"/>
      </w:divBdr>
      <w:divsChild>
        <w:div w:id="847720599">
          <w:marLeft w:val="0"/>
          <w:marRight w:val="0"/>
          <w:marTop w:val="0"/>
          <w:marBottom w:val="0"/>
          <w:divBdr>
            <w:top w:val="none" w:sz="0" w:space="0" w:color="auto"/>
            <w:left w:val="none" w:sz="0" w:space="0" w:color="auto"/>
            <w:bottom w:val="none" w:sz="0" w:space="0" w:color="auto"/>
            <w:right w:val="none" w:sz="0" w:space="0" w:color="auto"/>
          </w:divBdr>
        </w:div>
        <w:div w:id="475025631">
          <w:marLeft w:val="0"/>
          <w:marRight w:val="0"/>
          <w:marTop w:val="0"/>
          <w:marBottom w:val="0"/>
          <w:divBdr>
            <w:top w:val="none" w:sz="0" w:space="0" w:color="auto"/>
            <w:left w:val="none" w:sz="0" w:space="0" w:color="auto"/>
            <w:bottom w:val="none" w:sz="0" w:space="0" w:color="auto"/>
            <w:right w:val="none" w:sz="0" w:space="0" w:color="auto"/>
          </w:divBdr>
        </w:div>
        <w:div w:id="426267573">
          <w:marLeft w:val="0"/>
          <w:marRight w:val="0"/>
          <w:marTop w:val="0"/>
          <w:marBottom w:val="0"/>
          <w:divBdr>
            <w:top w:val="none" w:sz="0" w:space="0" w:color="auto"/>
            <w:left w:val="none" w:sz="0" w:space="0" w:color="auto"/>
            <w:bottom w:val="none" w:sz="0" w:space="0" w:color="auto"/>
            <w:right w:val="none" w:sz="0" w:space="0" w:color="auto"/>
          </w:divBdr>
        </w:div>
        <w:div w:id="1744836298">
          <w:marLeft w:val="0"/>
          <w:marRight w:val="0"/>
          <w:marTop w:val="0"/>
          <w:marBottom w:val="0"/>
          <w:divBdr>
            <w:top w:val="none" w:sz="0" w:space="0" w:color="auto"/>
            <w:left w:val="none" w:sz="0" w:space="0" w:color="auto"/>
            <w:bottom w:val="none" w:sz="0" w:space="0" w:color="auto"/>
            <w:right w:val="none" w:sz="0" w:space="0" w:color="auto"/>
          </w:divBdr>
        </w:div>
        <w:div w:id="1089808963">
          <w:marLeft w:val="0"/>
          <w:marRight w:val="0"/>
          <w:marTop w:val="0"/>
          <w:marBottom w:val="0"/>
          <w:divBdr>
            <w:top w:val="none" w:sz="0" w:space="0" w:color="auto"/>
            <w:left w:val="none" w:sz="0" w:space="0" w:color="auto"/>
            <w:bottom w:val="none" w:sz="0" w:space="0" w:color="auto"/>
            <w:right w:val="none" w:sz="0" w:space="0" w:color="auto"/>
          </w:divBdr>
        </w:div>
        <w:div w:id="1740663948">
          <w:marLeft w:val="0"/>
          <w:marRight w:val="0"/>
          <w:marTop w:val="0"/>
          <w:marBottom w:val="0"/>
          <w:divBdr>
            <w:top w:val="none" w:sz="0" w:space="0" w:color="auto"/>
            <w:left w:val="none" w:sz="0" w:space="0" w:color="auto"/>
            <w:bottom w:val="none" w:sz="0" w:space="0" w:color="auto"/>
            <w:right w:val="none" w:sz="0" w:space="0" w:color="auto"/>
          </w:divBdr>
        </w:div>
        <w:div w:id="1517693519">
          <w:marLeft w:val="0"/>
          <w:marRight w:val="0"/>
          <w:marTop w:val="0"/>
          <w:marBottom w:val="0"/>
          <w:divBdr>
            <w:top w:val="none" w:sz="0" w:space="0" w:color="auto"/>
            <w:left w:val="none" w:sz="0" w:space="0" w:color="auto"/>
            <w:bottom w:val="none" w:sz="0" w:space="0" w:color="auto"/>
            <w:right w:val="none" w:sz="0" w:space="0" w:color="auto"/>
          </w:divBdr>
        </w:div>
        <w:div w:id="834422161">
          <w:marLeft w:val="0"/>
          <w:marRight w:val="0"/>
          <w:marTop w:val="0"/>
          <w:marBottom w:val="0"/>
          <w:divBdr>
            <w:top w:val="none" w:sz="0" w:space="0" w:color="auto"/>
            <w:left w:val="none" w:sz="0" w:space="0" w:color="auto"/>
            <w:bottom w:val="none" w:sz="0" w:space="0" w:color="auto"/>
            <w:right w:val="none" w:sz="0" w:space="0" w:color="auto"/>
          </w:divBdr>
        </w:div>
        <w:div w:id="1811628255">
          <w:marLeft w:val="0"/>
          <w:marRight w:val="0"/>
          <w:marTop w:val="0"/>
          <w:marBottom w:val="0"/>
          <w:divBdr>
            <w:top w:val="none" w:sz="0" w:space="0" w:color="auto"/>
            <w:left w:val="none" w:sz="0" w:space="0" w:color="auto"/>
            <w:bottom w:val="none" w:sz="0" w:space="0" w:color="auto"/>
            <w:right w:val="none" w:sz="0" w:space="0" w:color="auto"/>
          </w:divBdr>
        </w:div>
        <w:div w:id="1888645060">
          <w:marLeft w:val="0"/>
          <w:marRight w:val="0"/>
          <w:marTop w:val="0"/>
          <w:marBottom w:val="0"/>
          <w:divBdr>
            <w:top w:val="none" w:sz="0" w:space="0" w:color="auto"/>
            <w:left w:val="none" w:sz="0" w:space="0" w:color="auto"/>
            <w:bottom w:val="none" w:sz="0" w:space="0" w:color="auto"/>
            <w:right w:val="none" w:sz="0" w:space="0" w:color="auto"/>
          </w:divBdr>
          <w:divsChild>
            <w:div w:id="1350065762">
              <w:marLeft w:val="0"/>
              <w:marRight w:val="0"/>
              <w:marTop w:val="0"/>
              <w:marBottom w:val="600"/>
              <w:divBdr>
                <w:top w:val="none" w:sz="0" w:space="0" w:color="auto"/>
                <w:left w:val="none" w:sz="0" w:space="0" w:color="auto"/>
                <w:bottom w:val="none" w:sz="0" w:space="0" w:color="auto"/>
                <w:right w:val="none" w:sz="0" w:space="0" w:color="auto"/>
              </w:divBdr>
              <w:divsChild>
                <w:div w:id="971249421">
                  <w:marLeft w:val="0"/>
                  <w:marRight w:val="0"/>
                  <w:marTop w:val="0"/>
                  <w:marBottom w:val="0"/>
                  <w:divBdr>
                    <w:top w:val="none" w:sz="0" w:space="0" w:color="auto"/>
                    <w:left w:val="none" w:sz="0" w:space="0" w:color="auto"/>
                    <w:bottom w:val="none" w:sz="0" w:space="0" w:color="auto"/>
                    <w:right w:val="none" w:sz="0" w:space="0" w:color="auto"/>
                  </w:divBdr>
                  <w:divsChild>
                    <w:div w:id="1588809848">
                      <w:marLeft w:val="0"/>
                      <w:marRight w:val="0"/>
                      <w:marTop w:val="0"/>
                      <w:marBottom w:val="0"/>
                      <w:divBdr>
                        <w:top w:val="none" w:sz="0" w:space="0" w:color="auto"/>
                        <w:left w:val="none" w:sz="0" w:space="0" w:color="auto"/>
                        <w:bottom w:val="none" w:sz="0" w:space="0" w:color="auto"/>
                        <w:right w:val="none" w:sz="0" w:space="0" w:color="auto"/>
                      </w:divBdr>
                      <w:divsChild>
                        <w:div w:id="1563830617">
                          <w:marLeft w:val="0"/>
                          <w:marRight w:val="0"/>
                          <w:marTop w:val="0"/>
                          <w:marBottom w:val="0"/>
                          <w:divBdr>
                            <w:top w:val="none" w:sz="0" w:space="0" w:color="auto"/>
                            <w:left w:val="none" w:sz="0" w:space="0" w:color="auto"/>
                            <w:bottom w:val="none" w:sz="0" w:space="0" w:color="auto"/>
                            <w:right w:val="none" w:sz="0" w:space="0" w:color="auto"/>
                          </w:divBdr>
                          <w:divsChild>
                            <w:div w:id="1272513548">
                              <w:marLeft w:val="0"/>
                              <w:marRight w:val="0"/>
                              <w:marTop w:val="0"/>
                              <w:marBottom w:val="0"/>
                              <w:divBdr>
                                <w:top w:val="none" w:sz="0" w:space="0" w:color="auto"/>
                                <w:left w:val="none" w:sz="0" w:space="0" w:color="auto"/>
                                <w:bottom w:val="none" w:sz="0" w:space="0" w:color="auto"/>
                                <w:right w:val="none" w:sz="0" w:space="0" w:color="auto"/>
                              </w:divBdr>
                            </w:div>
                            <w:div w:id="1045640387">
                              <w:marLeft w:val="0"/>
                              <w:marRight w:val="0"/>
                              <w:marTop w:val="0"/>
                              <w:marBottom w:val="0"/>
                              <w:divBdr>
                                <w:top w:val="none" w:sz="0" w:space="0" w:color="auto"/>
                                <w:left w:val="none" w:sz="0" w:space="0" w:color="auto"/>
                                <w:bottom w:val="none" w:sz="0" w:space="0" w:color="auto"/>
                                <w:right w:val="none" w:sz="0" w:space="0" w:color="auto"/>
                              </w:divBdr>
                            </w:div>
                            <w:div w:id="1376542865">
                              <w:marLeft w:val="0"/>
                              <w:marRight w:val="0"/>
                              <w:marTop w:val="0"/>
                              <w:marBottom w:val="0"/>
                              <w:divBdr>
                                <w:top w:val="none" w:sz="0" w:space="0" w:color="auto"/>
                                <w:left w:val="none" w:sz="0" w:space="0" w:color="auto"/>
                                <w:bottom w:val="none" w:sz="0" w:space="0" w:color="auto"/>
                                <w:right w:val="none" w:sz="0" w:space="0" w:color="auto"/>
                              </w:divBdr>
                              <w:divsChild>
                                <w:div w:id="953245758">
                                  <w:marLeft w:val="0"/>
                                  <w:marRight w:val="0"/>
                                  <w:marTop w:val="0"/>
                                  <w:marBottom w:val="0"/>
                                  <w:divBdr>
                                    <w:top w:val="none" w:sz="0" w:space="0" w:color="auto"/>
                                    <w:left w:val="none" w:sz="0" w:space="0" w:color="auto"/>
                                    <w:bottom w:val="none" w:sz="0" w:space="0" w:color="auto"/>
                                    <w:right w:val="none" w:sz="0" w:space="0" w:color="auto"/>
                                  </w:divBdr>
                                </w:div>
                              </w:divsChild>
                            </w:div>
                            <w:div w:id="990325523">
                              <w:marLeft w:val="0"/>
                              <w:marRight w:val="0"/>
                              <w:marTop w:val="0"/>
                              <w:marBottom w:val="0"/>
                              <w:divBdr>
                                <w:top w:val="none" w:sz="0" w:space="0" w:color="auto"/>
                                <w:left w:val="none" w:sz="0" w:space="0" w:color="auto"/>
                                <w:bottom w:val="none" w:sz="0" w:space="0" w:color="auto"/>
                                <w:right w:val="none" w:sz="0" w:space="0" w:color="auto"/>
                              </w:divBdr>
                            </w:div>
                            <w:div w:id="328170538">
                              <w:marLeft w:val="0"/>
                              <w:marRight w:val="0"/>
                              <w:marTop w:val="0"/>
                              <w:marBottom w:val="0"/>
                              <w:divBdr>
                                <w:top w:val="none" w:sz="0" w:space="0" w:color="auto"/>
                                <w:left w:val="none" w:sz="0" w:space="0" w:color="auto"/>
                                <w:bottom w:val="none" w:sz="0" w:space="0" w:color="auto"/>
                                <w:right w:val="none" w:sz="0" w:space="0" w:color="auto"/>
                              </w:divBdr>
                            </w:div>
                            <w:div w:id="1798909064">
                              <w:marLeft w:val="0"/>
                              <w:marRight w:val="0"/>
                              <w:marTop w:val="0"/>
                              <w:marBottom w:val="0"/>
                              <w:divBdr>
                                <w:top w:val="none" w:sz="0" w:space="0" w:color="auto"/>
                                <w:left w:val="none" w:sz="0" w:space="0" w:color="auto"/>
                                <w:bottom w:val="none" w:sz="0" w:space="0" w:color="auto"/>
                                <w:right w:val="none" w:sz="0" w:space="0" w:color="auto"/>
                              </w:divBdr>
                              <w:divsChild>
                                <w:div w:id="276329799">
                                  <w:marLeft w:val="0"/>
                                  <w:marRight w:val="0"/>
                                  <w:marTop w:val="0"/>
                                  <w:marBottom w:val="0"/>
                                  <w:divBdr>
                                    <w:top w:val="none" w:sz="0" w:space="0" w:color="auto"/>
                                    <w:left w:val="none" w:sz="0" w:space="0" w:color="auto"/>
                                    <w:bottom w:val="none" w:sz="0" w:space="0" w:color="auto"/>
                                    <w:right w:val="none" w:sz="0" w:space="0" w:color="auto"/>
                                  </w:divBdr>
                                </w:div>
                                <w:div w:id="1421759801">
                                  <w:marLeft w:val="0"/>
                                  <w:marRight w:val="0"/>
                                  <w:marTop w:val="0"/>
                                  <w:marBottom w:val="0"/>
                                  <w:divBdr>
                                    <w:top w:val="none" w:sz="0" w:space="0" w:color="auto"/>
                                    <w:left w:val="none" w:sz="0" w:space="0" w:color="auto"/>
                                    <w:bottom w:val="none" w:sz="0" w:space="0" w:color="auto"/>
                                    <w:right w:val="none" w:sz="0" w:space="0" w:color="auto"/>
                                  </w:divBdr>
                                </w:div>
                                <w:div w:id="57048162">
                                  <w:marLeft w:val="0"/>
                                  <w:marRight w:val="0"/>
                                  <w:marTop w:val="0"/>
                                  <w:marBottom w:val="0"/>
                                  <w:divBdr>
                                    <w:top w:val="none" w:sz="0" w:space="0" w:color="auto"/>
                                    <w:left w:val="none" w:sz="0" w:space="0" w:color="auto"/>
                                    <w:bottom w:val="none" w:sz="0" w:space="0" w:color="auto"/>
                                    <w:right w:val="none" w:sz="0" w:space="0" w:color="auto"/>
                                  </w:divBdr>
                                </w:div>
                              </w:divsChild>
                            </w:div>
                            <w:div w:id="2089769918">
                              <w:marLeft w:val="0"/>
                              <w:marRight w:val="0"/>
                              <w:marTop w:val="0"/>
                              <w:marBottom w:val="0"/>
                              <w:divBdr>
                                <w:top w:val="none" w:sz="0" w:space="0" w:color="auto"/>
                                <w:left w:val="none" w:sz="0" w:space="0" w:color="auto"/>
                                <w:bottom w:val="none" w:sz="0" w:space="0" w:color="auto"/>
                                <w:right w:val="none" w:sz="0" w:space="0" w:color="auto"/>
                              </w:divBdr>
                            </w:div>
                            <w:div w:id="1240482981">
                              <w:marLeft w:val="0"/>
                              <w:marRight w:val="0"/>
                              <w:marTop w:val="0"/>
                              <w:marBottom w:val="0"/>
                              <w:divBdr>
                                <w:top w:val="none" w:sz="0" w:space="0" w:color="auto"/>
                                <w:left w:val="none" w:sz="0" w:space="0" w:color="auto"/>
                                <w:bottom w:val="none" w:sz="0" w:space="0" w:color="auto"/>
                                <w:right w:val="none" w:sz="0" w:space="0" w:color="auto"/>
                              </w:divBdr>
                              <w:divsChild>
                                <w:div w:id="675309951">
                                  <w:marLeft w:val="0"/>
                                  <w:marRight w:val="0"/>
                                  <w:marTop w:val="0"/>
                                  <w:marBottom w:val="0"/>
                                  <w:divBdr>
                                    <w:top w:val="none" w:sz="0" w:space="0" w:color="auto"/>
                                    <w:left w:val="none" w:sz="0" w:space="0" w:color="auto"/>
                                    <w:bottom w:val="none" w:sz="0" w:space="0" w:color="auto"/>
                                    <w:right w:val="none" w:sz="0" w:space="0" w:color="auto"/>
                                  </w:divBdr>
                                </w:div>
                              </w:divsChild>
                            </w:div>
                            <w:div w:id="202423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112060">
          <w:marLeft w:val="0"/>
          <w:marRight w:val="0"/>
          <w:marTop w:val="0"/>
          <w:marBottom w:val="0"/>
          <w:divBdr>
            <w:top w:val="none" w:sz="0" w:space="0" w:color="auto"/>
            <w:left w:val="none" w:sz="0" w:space="0" w:color="auto"/>
            <w:bottom w:val="none" w:sz="0" w:space="0" w:color="auto"/>
            <w:right w:val="none" w:sz="0" w:space="0" w:color="auto"/>
          </w:divBdr>
        </w:div>
        <w:div w:id="1901210195">
          <w:marLeft w:val="0"/>
          <w:marRight w:val="0"/>
          <w:marTop w:val="0"/>
          <w:marBottom w:val="0"/>
          <w:divBdr>
            <w:top w:val="none" w:sz="0" w:space="0" w:color="auto"/>
            <w:left w:val="none" w:sz="0" w:space="0" w:color="auto"/>
            <w:bottom w:val="none" w:sz="0" w:space="0" w:color="auto"/>
            <w:right w:val="none" w:sz="0" w:space="0" w:color="auto"/>
          </w:divBdr>
        </w:div>
        <w:div w:id="1417173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3207</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2</cp:revision>
  <dcterms:created xsi:type="dcterms:W3CDTF">2019-01-24T16:21:00Z</dcterms:created>
  <dcterms:modified xsi:type="dcterms:W3CDTF">2019-01-24T16:21:00Z</dcterms:modified>
</cp:coreProperties>
</file>