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934317" w14:textId="5A33BFCB" w:rsidR="00872685" w:rsidRPr="00872685" w:rsidRDefault="00872685" w:rsidP="005359A0">
      <w:pPr>
        <w:spacing w:after="0" w:line="240" w:lineRule="auto"/>
        <w:rPr>
          <w:rFonts w:ascii="Bookman Old Style" w:hAnsi="Bookman Old Style" w:cstheme="minorHAnsi"/>
          <w:b/>
          <w:bCs/>
          <w:sz w:val="24"/>
          <w:szCs w:val="24"/>
          <w:lang w:val="en-CA"/>
        </w:rPr>
      </w:pPr>
      <w:bookmarkStart w:id="0" w:name="_GoBack"/>
      <w:bookmarkEnd w:id="0"/>
      <w:r w:rsidRPr="00872685">
        <w:rPr>
          <w:rFonts w:ascii="Bookman Old Style" w:hAnsi="Bookman Old Style" w:cstheme="minorHAnsi"/>
          <w:b/>
          <w:bCs/>
          <w:sz w:val="24"/>
          <w:szCs w:val="24"/>
          <w:lang w:val="en-CA"/>
        </w:rPr>
        <w:t>For Release Wednesday, October 7, 2020</w:t>
      </w:r>
    </w:p>
    <w:p w14:paraId="648194BB" w14:textId="77777777" w:rsidR="00872685" w:rsidRPr="00872685" w:rsidRDefault="00872685" w:rsidP="005359A0">
      <w:pPr>
        <w:spacing w:after="0" w:line="240" w:lineRule="auto"/>
        <w:rPr>
          <w:rFonts w:ascii="Bookman Old Style" w:hAnsi="Bookman Old Style" w:cstheme="minorHAnsi"/>
          <w:b/>
          <w:bCs/>
          <w:sz w:val="24"/>
          <w:szCs w:val="24"/>
          <w:lang w:val="en-CA"/>
        </w:rPr>
      </w:pPr>
    </w:p>
    <w:p w14:paraId="670B3DD5" w14:textId="77777777" w:rsidR="00872685" w:rsidRPr="00872685" w:rsidRDefault="005359A0" w:rsidP="00872685">
      <w:pPr>
        <w:spacing w:after="0" w:line="240" w:lineRule="auto"/>
        <w:jc w:val="center"/>
        <w:rPr>
          <w:rFonts w:ascii="Bookman Old Style" w:hAnsi="Bookman Old Style" w:cstheme="minorHAnsi"/>
          <w:b/>
          <w:sz w:val="24"/>
          <w:szCs w:val="24"/>
          <w:lang w:val="en-CA"/>
        </w:rPr>
      </w:pPr>
      <w:r w:rsidRPr="00872685">
        <w:rPr>
          <w:rFonts w:ascii="Bookman Old Style" w:hAnsi="Bookman Old Style" w:cstheme="minorHAnsi"/>
          <w:b/>
          <w:sz w:val="24"/>
          <w:szCs w:val="24"/>
          <w:lang w:val="en-CA"/>
        </w:rPr>
        <w:t>Capitol View</w:t>
      </w:r>
      <w:r w:rsidRPr="00872685">
        <w:rPr>
          <w:rFonts w:ascii="Bookman Old Style" w:hAnsi="Bookman Old Style" w:cstheme="minorHAnsi"/>
          <w:b/>
          <w:sz w:val="24"/>
          <w:szCs w:val="24"/>
          <w:lang w:val="en-CA"/>
        </w:rPr>
        <w:br/>
      </w:r>
      <w:r w:rsidR="00872685" w:rsidRPr="00872685">
        <w:rPr>
          <w:rFonts w:ascii="Bookman Old Style" w:hAnsi="Bookman Old Style" w:cstheme="minorHAnsi"/>
          <w:b/>
          <w:sz w:val="24"/>
          <w:szCs w:val="24"/>
          <w:lang w:val="en-CA"/>
        </w:rPr>
        <w:t>Commentary b</w:t>
      </w:r>
      <w:r w:rsidRPr="00872685">
        <w:rPr>
          <w:rFonts w:ascii="Bookman Old Style" w:hAnsi="Bookman Old Style" w:cstheme="minorHAnsi"/>
          <w:b/>
          <w:sz w:val="24"/>
          <w:szCs w:val="24"/>
          <w:lang w:val="en-CA"/>
        </w:rPr>
        <w:t>y J.L. Schmidt</w:t>
      </w:r>
    </w:p>
    <w:p w14:paraId="5C26EA51" w14:textId="77777777" w:rsidR="00872685" w:rsidRPr="00872685" w:rsidRDefault="00872685" w:rsidP="00872685">
      <w:pPr>
        <w:spacing w:after="0" w:line="240" w:lineRule="auto"/>
        <w:jc w:val="center"/>
        <w:rPr>
          <w:rFonts w:ascii="Bookman Old Style" w:hAnsi="Bookman Old Style" w:cstheme="minorHAnsi"/>
          <w:b/>
          <w:sz w:val="24"/>
          <w:szCs w:val="24"/>
          <w:lang w:val="en-CA"/>
        </w:rPr>
      </w:pPr>
      <w:r w:rsidRPr="00872685">
        <w:rPr>
          <w:rFonts w:ascii="Bookman Old Style" w:hAnsi="Bookman Old Style" w:cstheme="minorHAnsi"/>
          <w:b/>
          <w:sz w:val="24"/>
          <w:szCs w:val="24"/>
          <w:lang w:val="en-CA"/>
        </w:rPr>
        <w:t>Statehouse Correspondent</w:t>
      </w:r>
    </w:p>
    <w:p w14:paraId="566FC9B3" w14:textId="77777777" w:rsidR="00872685" w:rsidRPr="00872685" w:rsidRDefault="00872685" w:rsidP="00872685">
      <w:pPr>
        <w:spacing w:after="0" w:line="240" w:lineRule="auto"/>
        <w:jc w:val="center"/>
        <w:rPr>
          <w:rFonts w:ascii="Bookman Old Style" w:hAnsi="Bookman Old Style" w:cstheme="minorHAnsi"/>
          <w:b/>
          <w:sz w:val="24"/>
          <w:szCs w:val="24"/>
          <w:lang w:val="en-CA"/>
        </w:rPr>
      </w:pPr>
      <w:r w:rsidRPr="00872685">
        <w:rPr>
          <w:rFonts w:ascii="Bookman Old Style" w:hAnsi="Bookman Old Style" w:cstheme="minorHAnsi"/>
          <w:b/>
          <w:sz w:val="24"/>
          <w:szCs w:val="24"/>
          <w:lang w:val="en-CA"/>
        </w:rPr>
        <w:t>The Nebraska Press Association</w:t>
      </w:r>
    </w:p>
    <w:p w14:paraId="38496352" w14:textId="77777777" w:rsidR="00872685" w:rsidRPr="00872685" w:rsidRDefault="00872685" w:rsidP="00872685">
      <w:pPr>
        <w:spacing w:after="0" w:line="240" w:lineRule="auto"/>
        <w:jc w:val="center"/>
        <w:rPr>
          <w:rFonts w:ascii="Bookman Old Style" w:hAnsi="Bookman Old Style" w:cstheme="minorHAnsi"/>
          <w:b/>
          <w:sz w:val="24"/>
          <w:szCs w:val="24"/>
          <w:lang w:val="en-CA"/>
        </w:rPr>
      </w:pPr>
      <w:r w:rsidRPr="00872685">
        <w:rPr>
          <w:rFonts w:ascii="Bookman Old Style" w:hAnsi="Bookman Old Style" w:cstheme="minorHAnsi"/>
          <w:b/>
          <w:sz w:val="24"/>
          <w:szCs w:val="24"/>
          <w:lang w:val="en-CA"/>
        </w:rPr>
        <w:t>Prison Report: Too Many Prisoners, Too Few Staffers</w:t>
      </w:r>
    </w:p>
    <w:p w14:paraId="04D03840" w14:textId="72741A2D" w:rsidR="005359A0" w:rsidRPr="00872685" w:rsidRDefault="005359A0" w:rsidP="00872685">
      <w:pPr>
        <w:spacing w:after="0" w:line="240" w:lineRule="auto"/>
        <w:rPr>
          <w:rFonts w:ascii="Bookman Old Style" w:hAnsi="Bookman Old Style" w:cstheme="minorHAnsi"/>
          <w:color w:val="222222"/>
          <w:sz w:val="24"/>
          <w:szCs w:val="24"/>
        </w:rPr>
      </w:pPr>
      <w:r w:rsidRPr="00872685">
        <w:rPr>
          <w:rFonts w:ascii="Bookman Old Style" w:hAnsi="Bookman Old Style" w:cstheme="minorHAnsi"/>
          <w:sz w:val="24"/>
          <w:szCs w:val="24"/>
          <w:lang w:val="en-CA"/>
        </w:rPr>
        <w:br/>
      </w:r>
    </w:p>
    <w:p w14:paraId="60A4A812" w14:textId="75161A95" w:rsidR="00E4418E" w:rsidRPr="00872685" w:rsidRDefault="00A104BB" w:rsidP="00872685">
      <w:pPr>
        <w:pStyle w:val="NormalWeb"/>
        <w:shd w:val="clear" w:color="auto" w:fill="FFFFFF"/>
        <w:spacing w:before="0" w:beforeAutospacing="0" w:after="0" w:afterAutospacing="0" w:line="360" w:lineRule="auto"/>
        <w:ind w:firstLine="720"/>
        <w:rPr>
          <w:rFonts w:ascii="Bookman Old Style" w:hAnsi="Bookman Old Style" w:cstheme="minorHAnsi"/>
          <w:color w:val="222222"/>
        </w:rPr>
      </w:pPr>
      <w:r w:rsidRPr="00872685">
        <w:rPr>
          <w:rFonts w:ascii="Bookman Old Style" w:hAnsi="Bookman Old Style" w:cstheme="minorHAnsi"/>
          <w:color w:val="222222"/>
        </w:rPr>
        <w:t xml:space="preserve">Overcrowding, understaffing, another report from state Inspector General for Prisons Doug Koebernick. </w:t>
      </w:r>
      <w:r w:rsidR="0053795A" w:rsidRPr="00872685">
        <w:rPr>
          <w:rFonts w:ascii="Bookman Old Style" w:hAnsi="Bookman Old Style" w:cstheme="minorHAnsi"/>
          <w:color w:val="222222"/>
        </w:rPr>
        <w:t>Unfortunately, n</w:t>
      </w:r>
      <w:r w:rsidRPr="00872685">
        <w:rPr>
          <w:rFonts w:ascii="Bookman Old Style" w:hAnsi="Bookman Old Style" w:cstheme="minorHAnsi"/>
          <w:color w:val="222222"/>
        </w:rPr>
        <w:t>othing new</w:t>
      </w:r>
      <w:r w:rsidR="00E4418E" w:rsidRPr="00872685">
        <w:rPr>
          <w:rFonts w:ascii="Bookman Old Style" w:hAnsi="Bookman Old Style" w:cstheme="minorHAnsi"/>
          <w:color w:val="222222"/>
        </w:rPr>
        <w:t>.</w:t>
      </w:r>
    </w:p>
    <w:p w14:paraId="35C83AA8" w14:textId="2C7E7267" w:rsidR="00E4418E" w:rsidRPr="00872685" w:rsidRDefault="00E4418E" w:rsidP="00872685">
      <w:pPr>
        <w:pStyle w:val="NormalWeb"/>
        <w:shd w:val="clear" w:color="auto" w:fill="FFFFFF"/>
        <w:spacing w:before="0" w:beforeAutospacing="0" w:after="0" w:afterAutospacing="0" w:line="360" w:lineRule="auto"/>
        <w:ind w:firstLine="720"/>
        <w:rPr>
          <w:rFonts w:ascii="Bookman Old Style" w:hAnsi="Bookman Old Style" w:cstheme="minorHAnsi"/>
          <w:color w:val="222222"/>
        </w:rPr>
      </w:pPr>
      <w:r w:rsidRPr="00872685">
        <w:rPr>
          <w:rFonts w:ascii="Bookman Old Style" w:hAnsi="Bookman Old Style" w:cstheme="minorHAnsi"/>
          <w:color w:val="222222"/>
        </w:rPr>
        <w:t>Throw in the ill effects of COVID-19 – inmates and staff quarantined and at least one inmate dead – as well as an increasing number of attacks -- inmate on inmate and inmate on staff – and things aren’t looking good at the Nebraska Department of Correction</w:t>
      </w:r>
      <w:r w:rsidR="0089419A" w:rsidRPr="00872685">
        <w:rPr>
          <w:rFonts w:ascii="Bookman Old Style" w:hAnsi="Bookman Old Style" w:cstheme="minorHAnsi"/>
          <w:color w:val="222222"/>
        </w:rPr>
        <w:t>al Service</w:t>
      </w:r>
      <w:r w:rsidRPr="00872685">
        <w:rPr>
          <w:rFonts w:ascii="Bookman Old Style" w:hAnsi="Bookman Old Style" w:cstheme="minorHAnsi"/>
          <w:color w:val="222222"/>
        </w:rPr>
        <w:t xml:space="preserve">s. Did I mention increasing discovery of contraband? </w:t>
      </w:r>
    </w:p>
    <w:p w14:paraId="144110E4" w14:textId="6B304CC8" w:rsidR="00CB2ECF" w:rsidRPr="00872685" w:rsidRDefault="00CB2ECF" w:rsidP="00872685">
      <w:pPr>
        <w:pStyle w:val="NormalWeb"/>
        <w:shd w:val="clear" w:color="auto" w:fill="FFFFFF"/>
        <w:spacing w:before="0" w:beforeAutospacing="0" w:after="0" w:afterAutospacing="0" w:line="360" w:lineRule="auto"/>
        <w:ind w:firstLine="720"/>
        <w:rPr>
          <w:rFonts w:ascii="Bookman Old Style" w:hAnsi="Bookman Old Style" w:cstheme="minorHAnsi"/>
          <w:color w:val="222222"/>
        </w:rPr>
      </w:pPr>
      <w:r w:rsidRPr="00872685">
        <w:rPr>
          <w:rFonts w:ascii="Bookman Old Style" w:hAnsi="Bookman Old Style" w:cstheme="minorHAnsi"/>
          <w:color w:val="222222"/>
        </w:rPr>
        <w:t xml:space="preserve">Sounds like a broken record … </w:t>
      </w:r>
      <w:r w:rsidR="00B272D0" w:rsidRPr="00872685">
        <w:rPr>
          <w:rFonts w:ascii="Bookman Old Style" w:hAnsi="Bookman Old Style" w:cstheme="minorHAnsi"/>
          <w:color w:val="222222"/>
        </w:rPr>
        <w:t>but</w:t>
      </w:r>
      <w:r w:rsidRPr="00872685">
        <w:rPr>
          <w:rFonts w:ascii="Bookman Old Style" w:hAnsi="Bookman Old Style" w:cstheme="minorHAnsi"/>
          <w:color w:val="222222"/>
        </w:rPr>
        <w:t xml:space="preserve"> wait, there’s more! </w:t>
      </w:r>
      <w:r w:rsidR="005359A0" w:rsidRPr="00872685">
        <w:rPr>
          <w:rFonts w:ascii="Bookman Old Style" w:hAnsi="Bookman Old Style" w:cstheme="minorHAnsi"/>
          <w:color w:val="222222"/>
        </w:rPr>
        <w:t>Total monthly average overtime has increased in the past three years</w:t>
      </w:r>
      <w:r w:rsidRPr="00872685">
        <w:rPr>
          <w:rFonts w:ascii="Bookman Old Style" w:hAnsi="Bookman Old Style" w:cstheme="minorHAnsi"/>
          <w:color w:val="222222"/>
        </w:rPr>
        <w:t xml:space="preserve"> for officers and staff. That’s the wrong direction</w:t>
      </w:r>
      <w:r w:rsidR="005359A0" w:rsidRPr="00872685">
        <w:rPr>
          <w:rFonts w:ascii="Bookman Old Style" w:hAnsi="Bookman Old Style" w:cstheme="minorHAnsi"/>
          <w:color w:val="222222"/>
        </w:rPr>
        <w:t xml:space="preserve">, </w:t>
      </w:r>
      <w:r w:rsidRPr="00872685">
        <w:rPr>
          <w:rFonts w:ascii="Bookman Old Style" w:hAnsi="Bookman Old Style" w:cstheme="minorHAnsi"/>
          <w:color w:val="222222"/>
        </w:rPr>
        <w:t>Koebernick cautioned. The state has serious choices to make on addressing these continuing problems.</w:t>
      </w:r>
    </w:p>
    <w:p w14:paraId="2C7C9E16" w14:textId="78528065" w:rsidR="00CB2ECF" w:rsidRPr="00872685" w:rsidRDefault="00CB2ECF" w:rsidP="00872685">
      <w:pPr>
        <w:pStyle w:val="NormalWeb"/>
        <w:shd w:val="clear" w:color="auto" w:fill="FFFFFF"/>
        <w:spacing w:before="0" w:beforeAutospacing="0" w:after="0" w:afterAutospacing="0" w:line="360" w:lineRule="auto"/>
        <w:ind w:firstLine="720"/>
        <w:rPr>
          <w:rFonts w:ascii="Bookman Old Style" w:hAnsi="Bookman Old Style" w:cstheme="minorHAnsi"/>
          <w:color w:val="222222"/>
        </w:rPr>
      </w:pPr>
      <w:r w:rsidRPr="00872685">
        <w:rPr>
          <w:rFonts w:ascii="Bookman Old Style" w:hAnsi="Bookman Old Style" w:cstheme="minorHAnsi"/>
          <w:color w:val="222222"/>
        </w:rPr>
        <w:t xml:space="preserve">But that seems to be an uphill battle for state lawmakers who face opposition from a “law and order” attorney general and a governor who is more than willing to veto what seem to be good ideas. Prison reform has, unfortunately, taken a back seat to property tax relief and pandemic recovery and </w:t>
      </w:r>
      <w:r w:rsidR="0053795A" w:rsidRPr="00872685">
        <w:rPr>
          <w:rFonts w:ascii="Bookman Old Style" w:hAnsi="Bookman Old Style" w:cstheme="minorHAnsi"/>
          <w:color w:val="222222"/>
        </w:rPr>
        <w:t xml:space="preserve">partisan-fueled quibbling </w:t>
      </w:r>
      <w:r w:rsidRPr="00872685">
        <w:rPr>
          <w:rFonts w:ascii="Bookman Old Style" w:hAnsi="Bookman Old Style" w:cstheme="minorHAnsi"/>
          <w:color w:val="222222"/>
        </w:rPr>
        <w:t xml:space="preserve">and backstabbing on the legislative floor. </w:t>
      </w:r>
    </w:p>
    <w:p w14:paraId="36E8CE57" w14:textId="77777777" w:rsidR="00CB2ECF" w:rsidRPr="00872685" w:rsidRDefault="00CB2ECF" w:rsidP="00872685">
      <w:pPr>
        <w:pStyle w:val="NormalWeb"/>
        <w:shd w:val="clear" w:color="auto" w:fill="FFFFFF"/>
        <w:spacing w:before="0" w:beforeAutospacing="0" w:after="0" w:afterAutospacing="0" w:line="360" w:lineRule="auto"/>
        <w:ind w:firstLine="720"/>
        <w:rPr>
          <w:rFonts w:ascii="Bookman Old Style" w:hAnsi="Bookman Old Style" w:cstheme="minorHAnsi"/>
          <w:color w:val="222222"/>
        </w:rPr>
      </w:pPr>
      <w:r w:rsidRPr="00872685">
        <w:rPr>
          <w:rFonts w:ascii="Bookman Old Style" w:hAnsi="Bookman Old Style" w:cstheme="minorHAnsi"/>
          <w:color w:val="222222"/>
        </w:rPr>
        <w:t xml:space="preserve">Koebernick’s report said </w:t>
      </w:r>
      <w:r w:rsidR="005359A0" w:rsidRPr="00872685">
        <w:rPr>
          <w:rFonts w:ascii="Bookman Old Style" w:hAnsi="Bookman Old Style" w:cstheme="minorHAnsi"/>
          <w:color w:val="222222"/>
        </w:rPr>
        <w:t xml:space="preserve">total monthly overtime hours </w:t>
      </w:r>
      <w:r w:rsidRPr="00872685">
        <w:rPr>
          <w:rFonts w:ascii="Bookman Old Style" w:hAnsi="Bookman Old Style" w:cstheme="minorHAnsi"/>
          <w:color w:val="222222"/>
        </w:rPr>
        <w:t xml:space="preserve">in 2017 </w:t>
      </w:r>
      <w:r w:rsidR="005359A0" w:rsidRPr="00872685">
        <w:rPr>
          <w:rFonts w:ascii="Bookman Old Style" w:hAnsi="Bookman Old Style" w:cstheme="minorHAnsi"/>
          <w:color w:val="222222"/>
        </w:rPr>
        <w:t xml:space="preserve">averaged 35,051. </w:t>
      </w:r>
      <w:r w:rsidRPr="00872685">
        <w:rPr>
          <w:rFonts w:ascii="Bookman Old Style" w:hAnsi="Bookman Old Style" w:cstheme="minorHAnsi"/>
          <w:color w:val="222222"/>
        </w:rPr>
        <w:t xml:space="preserve">In 2020, </w:t>
      </w:r>
      <w:r w:rsidR="005359A0" w:rsidRPr="00872685">
        <w:rPr>
          <w:rFonts w:ascii="Bookman Old Style" w:hAnsi="Bookman Old Style" w:cstheme="minorHAnsi"/>
          <w:color w:val="222222"/>
        </w:rPr>
        <w:t>that number is projected to be 42,290. From January 2018 to June 2019, the overtime for nonprotective staff grew 57%</w:t>
      </w:r>
      <w:r w:rsidRPr="00872685">
        <w:rPr>
          <w:rFonts w:ascii="Bookman Old Style" w:hAnsi="Bookman Old Style" w:cstheme="minorHAnsi"/>
          <w:color w:val="222222"/>
        </w:rPr>
        <w:t>.</w:t>
      </w:r>
    </w:p>
    <w:p w14:paraId="4C83FA89" w14:textId="2F71455E" w:rsidR="005359A0" w:rsidRPr="00872685" w:rsidRDefault="0089419A" w:rsidP="00872685">
      <w:pPr>
        <w:pStyle w:val="NormalWeb"/>
        <w:shd w:val="clear" w:color="auto" w:fill="FFFFFF"/>
        <w:spacing w:before="0" w:beforeAutospacing="0" w:after="0" w:afterAutospacing="0" w:line="360" w:lineRule="auto"/>
        <w:ind w:firstLine="720"/>
        <w:rPr>
          <w:rFonts w:ascii="Bookman Old Style" w:hAnsi="Bookman Old Style" w:cstheme="minorHAnsi"/>
          <w:color w:val="222222"/>
        </w:rPr>
      </w:pPr>
      <w:r w:rsidRPr="00872685">
        <w:rPr>
          <w:rFonts w:ascii="Bookman Old Style" w:hAnsi="Bookman Old Style" w:cstheme="minorHAnsi"/>
          <w:color w:val="222222"/>
        </w:rPr>
        <w:t>If that’s not enough, other problems include</w:t>
      </w:r>
      <w:r w:rsidR="005359A0" w:rsidRPr="00872685">
        <w:rPr>
          <w:rFonts w:ascii="Bookman Old Style" w:hAnsi="Bookman Old Style" w:cstheme="minorHAnsi"/>
          <w:color w:val="222222"/>
        </w:rPr>
        <w:t>: turnover, assaults, suicides and suicide attempts, and double bunking. </w:t>
      </w:r>
      <w:r w:rsidRPr="00872685">
        <w:rPr>
          <w:rFonts w:ascii="Bookman Old Style" w:hAnsi="Bookman Old Style" w:cstheme="minorHAnsi"/>
          <w:color w:val="222222"/>
        </w:rPr>
        <w:t xml:space="preserve">The report said the </w:t>
      </w:r>
      <w:r w:rsidR="005359A0" w:rsidRPr="00872685">
        <w:rPr>
          <w:rFonts w:ascii="Bookman Old Style" w:hAnsi="Bookman Old Style" w:cstheme="minorHAnsi"/>
          <w:color w:val="222222"/>
        </w:rPr>
        <w:t>number of incidents of inmates being under the influence of K2, a synthetic marijuana, is "quite high" at the penitentiary.</w:t>
      </w:r>
    </w:p>
    <w:p w14:paraId="24B902C4" w14:textId="77777777" w:rsidR="0089419A" w:rsidRPr="00872685" w:rsidRDefault="0089419A" w:rsidP="00872685">
      <w:pPr>
        <w:pStyle w:val="NormalWeb"/>
        <w:shd w:val="clear" w:color="auto" w:fill="FFFFFF"/>
        <w:spacing w:before="0" w:beforeAutospacing="0" w:after="0" w:afterAutospacing="0" w:line="360" w:lineRule="auto"/>
        <w:rPr>
          <w:rFonts w:ascii="Bookman Old Style" w:hAnsi="Bookman Old Style" w:cstheme="minorHAnsi"/>
          <w:color w:val="222222"/>
        </w:rPr>
      </w:pPr>
    </w:p>
    <w:p w14:paraId="6F70D571" w14:textId="77777777" w:rsidR="00872685" w:rsidRDefault="00872685" w:rsidP="00872685">
      <w:pPr>
        <w:pStyle w:val="NormalWeb"/>
        <w:shd w:val="clear" w:color="auto" w:fill="FFFFFF"/>
        <w:spacing w:before="0" w:beforeAutospacing="0" w:after="0" w:afterAutospacing="0" w:line="360" w:lineRule="auto"/>
        <w:rPr>
          <w:rFonts w:ascii="Bookman Old Style" w:hAnsi="Bookman Old Style" w:cstheme="minorHAnsi"/>
          <w:color w:val="222222"/>
        </w:rPr>
      </w:pPr>
    </w:p>
    <w:p w14:paraId="56B93BDF" w14:textId="6502BDFF" w:rsidR="00872685" w:rsidRPr="00872685" w:rsidRDefault="00872685" w:rsidP="00872685">
      <w:pPr>
        <w:pStyle w:val="NormalWeb"/>
        <w:shd w:val="clear" w:color="auto" w:fill="FFFFFF"/>
        <w:spacing w:before="0" w:beforeAutospacing="0" w:after="0" w:afterAutospacing="0" w:line="360" w:lineRule="auto"/>
        <w:rPr>
          <w:rFonts w:ascii="Bookman Old Style" w:hAnsi="Bookman Old Style" w:cstheme="minorHAnsi"/>
          <w:b/>
          <w:color w:val="222222"/>
        </w:rPr>
      </w:pPr>
      <w:r w:rsidRPr="00872685">
        <w:rPr>
          <w:rFonts w:ascii="Bookman Old Style" w:hAnsi="Bookman Old Style" w:cstheme="minorHAnsi"/>
          <w:b/>
          <w:color w:val="222222"/>
        </w:rPr>
        <w:lastRenderedPageBreak/>
        <w:t>For Release Wednesday, October 7, 2020 – Page 2</w:t>
      </w:r>
    </w:p>
    <w:p w14:paraId="1B3AC28A" w14:textId="77777777" w:rsidR="00872685" w:rsidRDefault="00872685" w:rsidP="00872685">
      <w:pPr>
        <w:pStyle w:val="NormalWeb"/>
        <w:shd w:val="clear" w:color="auto" w:fill="FFFFFF"/>
        <w:spacing w:before="0" w:beforeAutospacing="0" w:after="0" w:afterAutospacing="0" w:line="360" w:lineRule="auto"/>
        <w:rPr>
          <w:rFonts w:ascii="Bookman Old Style" w:hAnsi="Bookman Old Style" w:cstheme="minorHAnsi"/>
          <w:color w:val="222222"/>
        </w:rPr>
      </w:pPr>
    </w:p>
    <w:p w14:paraId="42B95784" w14:textId="208ACF19" w:rsidR="005359A0" w:rsidRPr="00872685" w:rsidRDefault="0089419A" w:rsidP="00872685">
      <w:pPr>
        <w:pStyle w:val="NormalWeb"/>
        <w:shd w:val="clear" w:color="auto" w:fill="FFFFFF"/>
        <w:spacing w:before="0" w:beforeAutospacing="0" w:after="0" w:afterAutospacing="0" w:line="360" w:lineRule="auto"/>
        <w:ind w:firstLine="720"/>
        <w:rPr>
          <w:rFonts w:ascii="Bookman Old Style" w:hAnsi="Bookman Old Style" w:cstheme="minorHAnsi"/>
          <w:color w:val="222222"/>
        </w:rPr>
      </w:pPr>
      <w:r w:rsidRPr="00872685">
        <w:rPr>
          <w:rFonts w:ascii="Bookman Old Style" w:hAnsi="Bookman Old Style" w:cstheme="minorHAnsi"/>
          <w:color w:val="222222"/>
        </w:rPr>
        <w:t>While c</w:t>
      </w:r>
      <w:r w:rsidR="005359A0" w:rsidRPr="00872685">
        <w:rPr>
          <w:rFonts w:ascii="Bookman Old Style" w:hAnsi="Bookman Old Style" w:cstheme="minorHAnsi"/>
          <w:color w:val="222222"/>
        </w:rPr>
        <w:t xml:space="preserve">ontraband issues vary from prison to prison, K2 </w:t>
      </w:r>
      <w:r w:rsidRPr="00872685">
        <w:rPr>
          <w:rFonts w:ascii="Bookman Old Style" w:hAnsi="Bookman Old Style" w:cstheme="minorHAnsi"/>
          <w:color w:val="222222"/>
        </w:rPr>
        <w:t xml:space="preserve">is a </w:t>
      </w:r>
      <w:r w:rsidR="005359A0" w:rsidRPr="00872685">
        <w:rPr>
          <w:rFonts w:ascii="Bookman Old Style" w:hAnsi="Bookman Old Style" w:cstheme="minorHAnsi"/>
          <w:color w:val="222222"/>
        </w:rPr>
        <w:t>significant issue at Community Corrections Center-Lincoln and the penitentiary. Illegal alcohol seems more prevalent at the penitentiary and Tecumseh. Weapons are more of a problem at Tecumseh and the penitentiary, and cellphones are found more often at the penitentiary.</w:t>
      </w:r>
      <w:r w:rsidRPr="00872685">
        <w:rPr>
          <w:rFonts w:ascii="Bookman Old Style" w:hAnsi="Bookman Old Style" w:cstheme="minorHAnsi"/>
          <w:color w:val="222222"/>
        </w:rPr>
        <w:t xml:space="preserve"> </w:t>
      </w:r>
      <w:r w:rsidR="005359A0" w:rsidRPr="00872685">
        <w:rPr>
          <w:rFonts w:ascii="Bookman Old Style" w:hAnsi="Bookman Old Style" w:cstheme="minorHAnsi"/>
          <w:color w:val="222222"/>
        </w:rPr>
        <w:t xml:space="preserve">The Lincoln Correctional Center has seen less of a problem with contraband, </w:t>
      </w:r>
      <w:r w:rsidRPr="00872685">
        <w:rPr>
          <w:rFonts w:ascii="Bookman Old Style" w:hAnsi="Bookman Old Style" w:cstheme="minorHAnsi"/>
          <w:color w:val="222222"/>
        </w:rPr>
        <w:t xml:space="preserve">Koebernick </w:t>
      </w:r>
      <w:r w:rsidR="005359A0" w:rsidRPr="00872685">
        <w:rPr>
          <w:rFonts w:ascii="Bookman Old Style" w:hAnsi="Bookman Old Style" w:cstheme="minorHAnsi"/>
          <w:color w:val="222222"/>
        </w:rPr>
        <w:t>said, but recent reports indicate an increase in K2 and cellphones.</w:t>
      </w:r>
    </w:p>
    <w:p w14:paraId="484FD76C" w14:textId="77777777" w:rsidR="00202827" w:rsidRPr="00872685" w:rsidRDefault="0089419A" w:rsidP="00872685">
      <w:pPr>
        <w:pStyle w:val="NormalWeb"/>
        <w:shd w:val="clear" w:color="auto" w:fill="FFFFFF"/>
        <w:spacing w:before="0" w:beforeAutospacing="0" w:after="0" w:afterAutospacing="0" w:line="360" w:lineRule="auto"/>
        <w:ind w:firstLine="720"/>
        <w:rPr>
          <w:rFonts w:ascii="Bookman Old Style" w:hAnsi="Bookman Old Style" w:cstheme="minorHAnsi"/>
          <w:color w:val="222222"/>
        </w:rPr>
      </w:pPr>
      <w:r w:rsidRPr="00872685">
        <w:rPr>
          <w:rFonts w:ascii="Bookman Old Style" w:hAnsi="Bookman Old Style" w:cstheme="minorHAnsi"/>
          <w:color w:val="222222"/>
        </w:rPr>
        <w:t xml:space="preserve">The penitentiary has responded with modified operations conditions several times because of inmate assaults and a high number of inmates under the influence of K2 (11 in one incident, 15 in another). Department Director Scott Frakes ordered a lockdown and significant contraband search at the penitentiary in early September. </w:t>
      </w:r>
    </w:p>
    <w:p w14:paraId="6E365A3A" w14:textId="62BB80AF" w:rsidR="005359A0" w:rsidRPr="00872685" w:rsidRDefault="0089419A" w:rsidP="00872685">
      <w:pPr>
        <w:pStyle w:val="NormalWeb"/>
        <w:shd w:val="clear" w:color="auto" w:fill="FFFFFF"/>
        <w:spacing w:before="0" w:beforeAutospacing="0" w:after="0" w:afterAutospacing="0" w:line="360" w:lineRule="auto"/>
        <w:ind w:firstLine="720"/>
        <w:rPr>
          <w:rFonts w:ascii="Bookman Old Style" w:hAnsi="Bookman Old Style" w:cstheme="minorHAnsi"/>
          <w:color w:val="222222"/>
        </w:rPr>
      </w:pPr>
      <w:r w:rsidRPr="00872685">
        <w:rPr>
          <w:rFonts w:ascii="Bookman Old Style" w:hAnsi="Bookman Old Style" w:cstheme="minorHAnsi"/>
          <w:color w:val="222222"/>
        </w:rPr>
        <w:t xml:space="preserve">During a subsequent </w:t>
      </w:r>
      <w:r w:rsidR="00202827" w:rsidRPr="00872685">
        <w:rPr>
          <w:rFonts w:ascii="Bookman Old Style" w:hAnsi="Bookman Old Style" w:cstheme="minorHAnsi"/>
          <w:color w:val="222222"/>
        </w:rPr>
        <w:t xml:space="preserve">visit, </w:t>
      </w:r>
      <w:r w:rsidRPr="00872685">
        <w:rPr>
          <w:rFonts w:ascii="Bookman Old Style" w:hAnsi="Bookman Old Style" w:cstheme="minorHAnsi"/>
          <w:color w:val="222222"/>
        </w:rPr>
        <w:t>Koebernick</w:t>
      </w:r>
      <w:r w:rsidR="00202827" w:rsidRPr="00872685">
        <w:rPr>
          <w:rFonts w:ascii="Bookman Old Style" w:hAnsi="Bookman Old Style" w:cstheme="minorHAnsi"/>
          <w:color w:val="222222"/>
        </w:rPr>
        <w:t xml:space="preserve"> </w:t>
      </w:r>
      <w:r w:rsidR="00D05F4B" w:rsidRPr="00872685">
        <w:rPr>
          <w:rFonts w:ascii="Bookman Old Style" w:hAnsi="Bookman Old Style" w:cstheme="minorHAnsi"/>
          <w:color w:val="222222"/>
        </w:rPr>
        <w:t>said he</w:t>
      </w:r>
      <w:r w:rsidR="005359A0" w:rsidRPr="00872685">
        <w:rPr>
          <w:rFonts w:ascii="Bookman Old Style" w:hAnsi="Bookman Old Style" w:cstheme="minorHAnsi"/>
          <w:color w:val="222222"/>
        </w:rPr>
        <w:t xml:space="preserve"> heard discontent then and later among staff that parts or all of some housing units were not searched. The department would not answer questions about the search complaints, he said, for "safety and security reasons." </w:t>
      </w:r>
    </w:p>
    <w:p w14:paraId="69A2E3B5" w14:textId="4E449C68" w:rsidR="005359A0" w:rsidRPr="00872685" w:rsidRDefault="005359A0" w:rsidP="00872685">
      <w:pPr>
        <w:pStyle w:val="NormalWeb"/>
        <w:shd w:val="clear" w:color="auto" w:fill="FFFFFF"/>
        <w:spacing w:before="0" w:beforeAutospacing="0" w:after="0" w:afterAutospacing="0" w:line="360" w:lineRule="auto"/>
        <w:ind w:firstLine="720"/>
        <w:rPr>
          <w:rFonts w:ascii="Bookman Old Style" w:hAnsi="Bookman Old Style" w:cstheme="minorHAnsi"/>
          <w:color w:val="222222"/>
        </w:rPr>
      </w:pPr>
      <w:r w:rsidRPr="00872685">
        <w:rPr>
          <w:rFonts w:ascii="Bookman Old Style" w:hAnsi="Bookman Old Style" w:cstheme="minorHAnsi"/>
          <w:color w:val="222222"/>
        </w:rPr>
        <w:t>"It is difficult to comprehend how not searching entire housing units is a strategy that leads to a more safe and secure facility, for staff, inmates, and ultimately the public," Koebernick said.</w:t>
      </w:r>
      <w:r w:rsidR="00D05F4B" w:rsidRPr="00872685">
        <w:rPr>
          <w:rFonts w:ascii="Bookman Old Style" w:hAnsi="Bookman Old Style" w:cstheme="minorHAnsi"/>
          <w:color w:val="222222"/>
        </w:rPr>
        <w:t xml:space="preserve"> In the report</w:t>
      </w:r>
      <w:r w:rsidRPr="00872685">
        <w:rPr>
          <w:rFonts w:ascii="Bookman Old Style" w:hAnsi="Bookman Old Style" w:cstheme="minorHAnsi"/>
          <w:color w:val="222222"/>
        </w:rPr>
        <w:t xml:space="preserve">, he suggested </w:t>
      </w:r>
      <w:r w:rsidR="00D05F4B" w:rsidRPr="00872685">
        <w:rPr>
          <w:rFonts w:ascii="Bookman Old Style" w:hAnsi="Bookman Old Style" w:cstheme="minorHAnsi"/>
          <w:color w:val="222222"/>
        </w:rPr>
        <w:t xml:space="preserve">that </w:t>
      </w:r>
      <w:r w:rsidRPr="00872685">
        <w:rPr>
          <w:rFonts w:ascii="Bookman Old Style" w:hAnsi="Bookman Old Style" w:cstheme="minorHAnsi"/>
          <w:color w:val="222222"/>
        </w:rPr>
        <w:t>searches of staff, visitors and items at each entry to a facility could be increased and the review times could be more varied.</w:t>
      </w:r>
    </w:p>
    <w:p w14:paraId="11F66E3B" w14:textId="5FBE4C60" w:rsidR="00706735" w:rsidRPr="00872685" w:rsidRDefault="00D05F4B" w:rsidP="00872685">
      <w:pPr>
        <w:pStyle w:val="NormalWeb"/>
        <w:shd w:val="clear" w:color="auto" w:fill="FFFFFF"/>
        <w:spacing w:before="0" w:beforeAutospacing="0" w:after="0" w:afterAutospacing="0" w:line="360" w:lineRule="auto"/>
        <w:ind w:firstLine="720"/>
        <w:rPr>
          <w:rFonts w:ascii="Bookman Old Style" w:hAnsi="Bookman Old Style" w:cstheme="minorHAnsi"/>
          <w:color w:val="222222"/>
        </w:rPr>
      </w:pPr>
      <w:r w:rsidRPr="00872685">
        <w:rPr>
          <w:rFonts w:ascii="Bookman Old Style" w:hAnsi="Bookman Old Style" w:cstheme="minorHAnsi"/>
          <w:color w:val="222222"/>
        </w:rPr>
        <w:t xml:space="preserve">Let’s face it. Contraband comes in from outside the facility and staff and visitors are prime suspects with staff being even more so because of frequency of trips </w:t>
      </w:r>
      <w:r w:rsidR="00706735" w:rsidRPr="00872685">
        <w:rPr>
          <w:rFonts w:ascii="Bookman Old Style" w:hAnsi="Bookman Old Style" w:cstheme="minorHAnsi"/>
          <w:color w:val="222222"/>
        </w:rPr>
        <w:t xml:space="preserve">and </w:t>
      </w:r>
      <w:r w:rsidR="00B272D0" w:rsidRPr="00872685">
        <w:rPr>
          <w:rFonts w:ascii="Bookman Old Style" w:hAnsi="Bookman Old Style" w:cstheme="minorHAnsi"/>
          <w:color w:val="222222"/>
        </w:rPr>
        <w:t>sometimes-lax</w:t>
      </w:r>
      <w:r w:rsidR="00706735" w:rsidRPr="00872685">
        <w:rPr>
          <w:rFonts w:ascii="Bookman Old Style" w:hAnsi="Bookman Old Style" w:cstheme="minorHAnsi"/>
          <w:color w:val="222222"/>
        </w:rPr>
        <w:t xml:space="preserve"> screening of their possessions.</w:t>
      </w:r>
    </w:p>
    <w:p w14:paraId="7B16BAFA" w14:textId="07907425" w:rsidR="005359A0" w:rsidRPr="00872685" w:rsidRDefault="00706735" w:rsidP="00872685">
      <w:pPr>
        <w:pStyle w:val="NormalWeb"/>
        <w:shd w:val="clear" w:color="auto" w:fill="FFFFFF"/>
        <w:spacing w:before="0" w:beforeAutospacing="0" w:after="0" w:afterAutospacing="0" w:line="360" w:lineRule="auto"/>
        <w:ind w:firstLine="720"/>
        <w:rPr>
          <w:rFonts w:ascii="Bookman Old Style" w:hAnsi="Bookman Old Style" w:cstheme="minorHAnsi"/>
          <w:color w:val="222222"/>
        </w:rPr>
      </w:pPr>
      <w:r w:rsidRPr="00872685">
        <w:rPr>
          <w:rFonts w:ascii="Bookman Old Style" w:hAnsi="Bookman Old Style" w:cstheme="minorHAnsi"/>
          <w:color w:val="222222"/>
        </w:rPr>
        <w:t xml:space="preserve">As to overcrowding, there are more than 5,550 </w:t>
      </w:r>
      <w:r w:rsidR="005359A0" w:rsidRPr="00872685">
        <w:rPr>
          <w:rFonts w:ascii="Bookman Old Style" w:hAnsi="Bookman Old Style" w:cstheme="minorHAnsi"/>
          <w:color w:val="222222"/>
        </w:rPr>
        <w:t>inmates and th</w:t>
      </w:r>
      <w:r w:rsidR="001D66E8" w:rsidRPr="00872685">
        <w:rPr>
          <w:rFonts w:ascii="Bookman Old Style" w:hAnsi="Bookman Old Style" w:cstheme="minorHAnsi"/>
          <w:color w:val="222222"/>
        </w:rPr>
        <w:t>e</w:t>
      </w:r>
      <w:r w:rsidR="005359A0" w:rsidRPr="00872685">
        <w:rPr>
          <w:rFonts w:ascii="Bookman Old Style" w:hAnsi="Bookman Old Style" w:cstheme="minorHAnsi"/>
          <w:color w:val="222222"/>
        </w:rPr>
        <w:t xml:space="preserve"> </w:t>
      </w:r>
      <w:r w:rsidRPr="00872685">
        <w:rPr>
          <w:rFonts w:ascii="Bookman Old Style" w:hAnsi="Bookman Old Style" w:cstheme="minorHAnsi"/>
          <w:color w:val="222222"/>
        </w:rPr>
        <w:t xml:space="preserve">number </w:t>
      </w:r>
      <w:r w:rsidR="005359A0" w:rsidRPr="00872685">
        <w:rPr>
          <w:rFonts w:ascii="Bookman Old Style" w:hAnsi="Bookman Old Style" w:cstheme="minorHAnsi"/>
          <w:color w:val="222222"/>
        </w:rPr>
        <w:t xml:space="preserve">is </w:t>
      </w:r>
      <w:r w:rsidR="001D66E8" w:rsidRPr="00872685">
        <w:rPr>
          <w:rFonts w:ascii="Bookman Old Style" w:hAnsi="Bookman Old Style" w:cstheme="minorHAnsi"/>
          <w:color w:val="222222"/>
        </w:rPr>
        <w:t xml:space="preserve">increasing. </w:t>
      </w:r>
      <w:r w:rsidR="005359A0" w:rsidRPr="00872685">
        <w:rPr>
          <w:rFonts w:ascii="Bookman Old Style" w:hAnsi="Bookman Old Style" w:cstheme="minorHAnsi"/>
          <w:color w:val="222222"/>
        </w:rPr>
        <w:t>Seven years ago,</w:t>
      </w:r>
      <w:r w:rsidR="001D66E8" w:rsidRPr="00872685">
        <w:rPr>
          <w:rFonts w:ascii="Bookman Old Style" w:hAnsi="Bookman Old Style" w:cstheme="minorHAnsi"/>
          <w:color w:val="222222"/>
        </w:rPr>
        <w:t xml:space="preserve"> </w:t>
      </w:r>
      <w:r w:rsidR="005359A0" w:rsidRPr="00872685">
        <w:rPr>
          <w:rFonts w:ascii="Bookman Old Style" w:hAnsi="Bookman Old Style" w:cstheme="minorHAnsi"/>
          <w:color w:val="222222"/>
        </w:rPr>
        <w:t>three options to address overcrowding</w:t>
      </w:r>
      <w:r w:rsidR="001D66E8" w:rsidRPr="00872685">
        <w:rPr>
          <w:rFonts w:ascii="Bookman Old Style" w:hAnsi="Bookman Old Style" w:cstheme="minorHAnsi"/>
          <w:color w:val="222222"/>
        </w:rPr>
        <w:t xml:space="preserve"> -- </w:t>
      </w:r>
      <w:r w:rsidR="005359A0" w:rsidRPr="00872685">
        <w:rPr>
          <w:rFonts w:ascii="Bookman Old Style" w:hAnsi="Bookman Old Style" w:cstheme="minorHAnsi"/>
          <w:color w:val="222222"/>
        </w:rPr>
        <w:t>including a no-cost option, a low-cost option or adding capacity through building more beds</w:t>
      </w:r>
      <w:r w:rsidR="001D66E8" w:rsidRPr="00872685">
        <w:rPr>
          <w:rFonts w:ascii="Bookman Old Style" w:hAnsi="Bookman Old Style" w:cstheme="minorHAnsi"/>
          <w:color w:val="222222"/>
        </w:rPr>
        <w:t xml:space="preserve"> -- were offered to </w:t>
      </w:r>
      <w:r w:rsidR="005359A0" w:rsidRPr="00872685">
        <w:rPr>
          <w:rFonts w:ascii="Bookman Old Style" w:hAnsi="Bookman Old Style" w:cstheme="minorHAnsi"/>
          <w:color w:val="222222"/>
        </w:rPr>
        <w:t>Gov</w:t>
      </w:r>
      <w:r w:rsidRPr="00872685">
        <w:rPr>
          <w:rFonts w:ascii="Bookman Old Style" w:hAnsi="Bookman Old Style" w:cstheme="minorHAnsi"/>
          <w:color w:val="222222"/>
        </w:rPr>
        <w:t xml:space="preserve">ernor </w:t>
      </w:r>
      <w:r w:rsidR="005359A0" w:rsidRPr="00872685">
        <w:rPr>
          <w:rFonts w:ascii="Bookman Old Style" w:hAnsi="Bookman Old Style" w:cstheme="minorHAnsi"/>
          <w:color w:val="222222"/>
        </w:rPr>
        <w:t>Dave Heineman</w:t>
      </w:r>
      <w:r w:rsidR="001D66E8" w:rsidRPr="00872685">
        <w:rPr>
          <w:rFonts w:ascii="Bookman Old Style" w:hAnsi="Bookman Old Style" w:cstheme="minorHAnsi"/>
          <w:color w:val="222222"/>
        </w:rPr>
        <w:t xml:space="preserve">. He </w:t>
      </w:r>
      <w:r w:rsidR="005359A0" w:rsidRPr="00872685">
        <w:rPr>
          <w:rFonts w:ascii="Bookman Old Style" w:hAnsi="Bookman Old Style" w:cstheme="minorHAnsi"/>
          <w:color w:val="222222"/>
        </w:rPr>
        <w:t>chose the no-cost option to move inmates out of prisons in a shorter time</w:t>
      </w:r>
      <w:r w:rsidR="001D66E8" w:rsidRPr="00872685">
        <w:rPr>
          <w:rFonts w:ascii="Bookman Old Style" w:hAnsi="Bookman Old Style" w:cstheme="minorHAnsi"/>
          <w:color w:val="222222"/>
        </w:rPr>
        <w:t xml:space="preserve">. </w:t>
      </w:r>
      <w:r w:rsidR="005359A0" w:rsidRPr="00872685">
        <w:rPr>
          <w:rFonts w:ascii="Bookman Old Style" w:hAnsi="Bookman Old Style" w:cstheme="minorHAnsi"/>
          <w:color w:val="222222"/>
        </w:rPr>
        <w:t> </w:t>
      </w:r>
    </w:p>
    <w:p w14:paraId="4739F6F1" w14:textId="632F3975" w:rsidR="00706735" w:rsidRPr="00872685" w:rsidRDefault="00872685" w:rsidP="00872685">
      <w:pPr>
        <w:pStyle w:val="NormalWeb"/>
        <w:shd w:val="clear" w:color="auto" w:fill="FFFFFF"/>
        <w:spacing w:before="0" w:beforeAutospacing="0" w:after="0" w:afterAutospacing="0" w:line="360" w:lineRule="auto"/>
        <w:rPr>
          <w:rFonts w:ascii="Bookman Old Style" w:hAnsi="Bookman Old Style" w:cstheme="minorHAnsi"/>
          <w:b/>
          <w:color w:val="222222"/>
        </w:rPr>
      </w:pPr>
      <w:r w:rsidRPr="00872685">
        <w:rPr>
          <w:rFonts w:ascii="Bookman Old Style" w:hAnsi="Bookman Old Style" w:cstheme="minorHAnsi"/>
          <w:b/>
          <w:color w:val="222222"/>
        </w:rPr>
        <w:lastRenderedPageBreak/>
        <w:t>For Release Wednesday, October 7, 2020 – Page 3</w:t>
      </w:r>
    </w:p>
    <w:p w14:paraId="353FC77D" w14:textId="77777777" w:rsidR="00872685" w:rsidRDefault="00872685" w:rsidP="00872685">
      <w:pPr>
        <w:pStyle w:val="NormalWeb"/>
        <w:shd w:val="clear" w:color="auto" w:fill="FFFFFF"/>
        <w:spacing w:before="0" w:beforeAutospacing="0" w:after="0" w:afterAutospacing="0" w:line="360" w:lineRule="auto"/>
        <w:rPr>
          <w:rFonts w:ascii="Bookman Old Style" w:hAnsi="Bookman Old Style" w:cstheme="minorHAnsi"/>
          <w:color w:val="222222"/>
        </w:rPr>
      </w:pPr>
    </w:p>
    <w:p w14:paraId="2BA1EE2E" w14:textId="18358FF4" w:rsidR="005359A0" w:rsidRPr="00872685" w:rsidRDefault="00706735" w:rsidP="00872685">
      <w:pPr>
        <w:pStyle w:val="NormalWeb"/>
        <w:shd w:val="clear" w:color="auto" w:fill="FFFFFF"/>
        <w:spacing w:before="0" w:beforeAutospacing="0" w:after="0" w:afterAutospacing="0" w:line="360" w:lineRule="auto"/>
        <w:ind w:firstLine="720"/>
        <w:rPr>
          <w:rFonts w:ascii="Bookman Old Style" w:hAnsi="Bookman Old Style" w:cstheme="minorHAnsi"/>
          <w:color w:val="222222"/>
        </w:rPr>
      </w:pPr>
      <w:r w:rsidRPr="00872685">
        <w:rPr>
          <w:rFonts w:ascii="Bookman Old Style" w:hAnsi="Bookman Old Style" w:cstheme="minorHAnsi"/>
          <w:color w:val="222222"/>
        </w:rPr>
        <w:t xml:space="preserve">If that had happened, the state would be in much better shape as far as overcrowding and staffing would have been positively impacted. </w:t>
      </w:r>
      <w:r w:rsidR="005359A0" w:rsidRPr="00872685">
        <w:rPr>
          <w:rFonts w:ascii="Bookman Old Style" w:hAnsi="Bookman Old Style" w:cstheme="minorHAnsi"/>
          <w:color w:val="222222"/>
        </w:rPr>
        <w:t xml:space="preserve">As it is now, </w:t>
      </w:r>
      <w:r w:rsidRPr="00872685">
        <w:rPr>
          <w:rFonts w:ascii="Bookman Old Style" w:hAnsi="Bookman Old Style" w:cstheme="minorHAnsi"/>
          <w:color w:val="222222"/>
        </w:rPr>
        <w:t xml:space="preserve">Koebernick’s report </w:t>
      </w:r>
      <w:r w:rsidR="005359A0" w:rsidRPr="00872685">
        <w:rPr>
          <w:rFonts w:ascii="Bookman Old Style" w:hAnsi="Bookman Old Style" w:cstheme="minorHAnsi"/>
          <w:color w:val="222222"/>
        </w:rPr>
        <w:t>said, the problem has reached a point at which the department has hit a limit on the number of quality people who can be recruited</w:t>
      </w:r>
      <w:r w:rsidR="002C26C9" w:rsidRPr="00872685">
        <w:rPr>
          <w:rFonts w:ascii="Bookman Old Style" w:hAnsi="Bookman Old Style" w:cstheme="minorHAnsi"/>
          <w:color w:val="222222"/>
        </w:rPr>
        <w:t>.</w:t>
      </w:r>
      <w:r w:rsidRPr="00872685">
        <w:rPr>
          <w:rFonts w:ascii="Bookman Old Style" w:hAnsi="Bookman Old Style" w:cstheme="minorHAnsi"/>
          <w:color w:val="222222"/>
        </w:rPr>
        <w:t xml:space="preserve"> </w:t>
      </w:r>
    </w:p>
    <w:p w14:paraId="44D0AA73" w14:textId="77777777" w:rsidR="0053795A" w:rsidRPr="00872685" w:rsidRDefault="00706735" w:rsidP="00872685">
      <w:pPr>
        <w:pStyle w:val="NormalWeb"/>
        <w:shd w:val="clear" w:color="auto" w:fill="FFFFFF"/>
        <w:spacing w:before="0" w:beforeAutospacing="0" w:after="0" w:afterAutospacing="0" w:line="360" w:lineRule="auto"/>
        <w:ind w:firstLine="720"/>
        <w:rPr>
          <w:rFonts w:ascii="Bookman Old Style" w:hAnsi="Bookman Old Style" w:cstheme="minorHAnsi"/>
          <w:color w:val="222222"/>
        </w:rPr>
      </w:pPr>
      <w:r w:rsidRPr="00872685">
        <w:rPr>
          <w:rFonts w:ascii="Bookman Old Style" w:hAnsi="Bookman Old Style" w:cstheme="minorHAnsi"/>
          <w:color w:val="222222"/>
        </w:rPr>
        <w:t xml:space="preserve">It may also be impossible to adequately staff proposed </w:t>
      </w:r>
      <w:r w:rsidR="005359A0" w:rsidRPr="00872685">
        <w:rPr>
          <w:rFonts w:ascii="Bookman Old Style" w:hAnsi="Bookman Old Style" w:cstheme="minorHAnsi"/>
          <w:color w:val="222222"/>
        </w:rPr>
        <w:t>new construction of 100 minimum-custody beds at the penitentiary and 384 high-security beds at the Lincoln Correctional Center</w:t>
      </w:r>
      <w:r w:rsidRPr="00872685">
        <w:rPr>
          <w:rFonts w:ascii="Bookman Old Style" w:hAnsi="Bookman Old Style" w:cstheme="minorHAnsi"/>
          <w:color w:val="222222"/>
        </w:rPr>
        <w:t>. One bright spot in the report</w:t>
      </w:r>
      <w:r w:rsidR="0053795A" w:rsidRPr="00872685">
        <w:rPr>
          <w:rFonts w:ascii="Bookman Old Style" w:hAnsi="Bookman Old Style" w:cstheme="minorHAnsi"/>
          <w:color w:val="222222"/>
        </w:rPr>
        <w:t xml:space="preserve">, while staff </w:t>
      </w:r>
      <w:r w:rsidRPr="00872685">
        <w:rPr>
          <w:rFonts w:ascii="Bookman Old Style" w:hAnsi="Bookman Old Style" w:cstheme="minorHAnsi"/>
          <w:color w:val="222222"/>
        </w:rPr>
        <w:t>turnover increased significantly from 2010-2017</w:t>
      </w:r>
      <w:r w:rsidR="0053795A" w:rsidRPr="00872685">
        <w:rPr>
          <w:rFonts w:ascii="Bookman Old Style" w:hAnsi="Bookman Old Style" w:cstheme="minorHAnsi"/>
          <w:color w:val="222222"/>
        </w:rPr>
        <w:t xml:space="preserve">, it </w:t>
      </w:r>
      <w:r w:rsidRPr="00872685">
        <w:rPr>
          <w:rFonts w:ascii="Bookman Old Style" w:hAnsi="Bookman Old Style" w:cstheme="minorHAnsi"/>
          <w:color w:val="222222"/>
        </w:rPr>
        <w:t>decreased in 2018 and 2019.</w:t>
      </w:r>
    </w:p>
    <w:p w14:paraId="08D52157" w14:textId="65CEF94E" w:rsidR="005359A0" w:rsidRPr="00872685" w:rsidRDefault="005359A0" w:rsidP="00872685">
      <w:pPr>
        <w:pStyle w:val="NormalWeb"/>
        <w:shd w:val="clear" w:color="auto" w:fill="FFFFFF"/>
        <w:spacing w:before="0" w:beforeAutospacing="0" w:after="0" w:afterAutospacing="0" w:line="360" w:lineRule="auto"/>
        <w:ind w:firstLine="720"/>
        <w:rPr>
          <w:rFonts w:ascii="Bookman Old Style" w:hAnsi="Bookman Old Style" w:cstheme="minorHAnsi"/>
          <w:color w:val="222222"/>
        </w:rPr>
      </w:pPr>
      <w:r w:rsidRPr="00872685">
        <w:rPr>
          <w:rFonts w:ascii="Bookman Old Style" w:hAnsi="Bookman Old Style" w:cstheme="minorHAnsi"/>
          <w:color w:val="222222"/>
        </w:rPr>
        <w:t xml:space="preserve">A recent audit by the American Correctional Association showed restrictive housing at the penitentiary does not provide the minimum square footage in either total cell space (80 square feet) or </w:t>
      </w:r>
      <w:r w:rsidR="0053795A" w:rsidRPr="00872685">
        <w:rPr>
          <w:rFonts w:ascii="Bookman Old Style" w:hAnsi="Bookman Old Style" w:cstheme="minorHAnsi"/>
          <w:color w:val="222222"/>
        </w:rPr>
        <w:t>u</w:t>
      </w:r>
      <w:r w:rsidRPr="00872685">
        <w:rPr>
          <w:rFonts w:ascii="Bookman Old Style" w:hAnsi="Bookman Old Style" w:cstheme="minorHAnsi"/>
          <w:color w:val="222222"/>
        </w:rPr>
        <w:t>nencumbered space (35 square feet), but</w:t>
      </w:r>
      <w:r w:rsidR="002C26C9" w:rsidRPr="00872685">
        <w:rPr>
          <w:rFonts w:ascii="Bookman Old Style" w:hAnsi="Bookman Old Style" w:cstheme="minorHAnsi"/>
          <w:color w:val="222222"/>
        </w:rPr>
        <w:t xml:space="preserve"> a space-waiver has been granted. </w:t>
      </w:r>
      <w:r w:rsidRPr="00872685">
        <w:rPr>
          <w:rFonts w:ascii="Bookman Old Style" w:hAnsi="Bookman Old Style" w:cstheme="minorHAnsi"/>
          <w:color w:val="222222"/>
        </w:rPr>
        <w:t xml:space="preserve">Koebernick has again </w:t>
      </w:r>
      <w:r w:rsidR="0053795A" w:rsidRPr="00872685">
        <w:rPr>
          <w:rFonts w:ascii="Bookman Old Style" w:hAnsi="Bookman Old Style" w:cstheme="minorHAnsi"/>
          <w:color w:val="222222"/>
        </w:rPr>
        <w:t xml:space="preserve">called for an end to </w:t>
      </w:r>
      <w:r w:rsidRPr="00872685">
        <w:rPr>
          <w:rFonts w:ascii="Bookman Old Style" w:hAnsi="Bookman Old Style" w:cstheme="minorHAnsi"/>
          <w:color w:val="222222"/>
        </w:rPr>
        <w:t>double bunking</w:t>
      </w:r>
      <w:r w:rsidR="0053795A" w:rsidRPr="00872685">
        <w:rPr>
          <w:rFonts w:ascii="Bookman Old Style" w:hAnsi="Bookman Old Style" w:cstheme="minorHAnsi"/>
          <w:color w:val="222222"/>
        </w:rPr>
        <w:t xml:space="preserve">. </w:t>
      </w:r>
    </w:p>
    <w:p w14:paraId="26CA1DDC" w14:textId="6F53FD78" w:rsidR="005359A0" w:rsidRPr="00872685" w:rsidRDefault="001D66E8" w:rsidP="00872685">
      <w:pPr>
        <w:spacing w:line="360" w:lineRule="auto"/>
        <w:ind w:firstLine="720"/>
        <w:rPr>
          <w:rFonts w:ascii="Bookman Old Style" w:hAnsi="Bookman Old Style"/>
          <w:sz w:val="24"/>
          <w:szCs w:val="24"/>
        </w:rPr>
      </w:pPr>
      <w:r w:rsidRPr="00872685">
        <w:rPr>
          <w:rFonts w:ascii="Bookman Old Style" w:hAnsi="Bookman Old Style"/>
          <w:sz w:val="24"/>
          <w:szCs w:val="24"/>
        </w:rPr>
        <w:t>Saying a wound doesn’t exist won’t make it go away. Putting a Band-Aid on it doesn’t help. Just do the next right thing!</w:t>
      </w:r>
      <w:r w:rsidR="0053795A" w:rsidRPr="00872685">
        <w:rPr>
          <w:rFonts w:ascii="Bookman Old Style" w:hAnsi="Bookman Old Style"/>
          <w:sz w:val="24"/>
          <w:szCs w:val="24"/>
        </w:rPr>
        <w:t xml:space="preserve"> </w:t>
      </w:r>
    </w:p>
    <w:p w14:paraId="1698D872" w14:textId="77777777" w:rsidR="005359A0" w:rsidRPr="00872685" w:rsidRDefault="005359A0" w:rsidP="00872685">
      <w:pPr>
        <w:spacing w:after="0" w:line="240" w:lineRule="auto"/>
        <w:ind w:left="3600" w:firstLine="720"/>
        <w:rPr>
          <w:rFonts w:ascii="Bookman Old Style" w:hAnsi="Bookman Old Style" w:cstheme="minorHAnsi"/>
          <w:sz w:val="24"/>
          <w:szCs w:val="24"/>
        </w:rPr>
      </w:pPr>
      <w:r w:rsidRPr="00872685">
        <w:rPr>
          <w:rFonts w:ascii="Bookman Old Style" w:hAnsi="Bookman Old Style" w:cstheme="minorHAnsi"/>
          <w:sz w:val="24"/>
          <w:szCs w:val="24"/>
        </w:rPr>
        <w:t>-30-</w:t>
      </w:r>
    </w:p>
    <w:p w14:paraId="3C4B5778" w14:textId="77777777" w:rsidR="00872685" w:rsidRDefault="00872685" w:rsidP="005359A0">
      <w:pPr>
        <w:spacing w:after="0" w:line="240" w:lineRule="auto"/>
        <w:rPr>
          <w:rFonts w:ascii="Bookman Old Style" w:hAnsi="Bookman Old Style" w:cstheme="minorHAnsi"/>
          <w:iCs/>
          <w:sz w:val="24"/>
          <w:szCs w:val="24"/>
        </w:rPr>
      </w:pPr>
    </w:p>
    <w:p w14:paraId="00B452F4" w14:textId="77777777" w:rsidR="005359A0" w:rsidRPr="00872685" w:rsidRDefault="005359A0" w:rsidP="00872685">
      <w:pPr>
        <w:spacing w:after="0" w:line="360" w:lineRule="auto"/>
        <w:rPr>
          <w:rFonts w:ascii="Bookman Old Style" w:hAnsi="Bookman Old Style" w:cstheme="minorHAnsi"/>
          <w:iCs/>
          <w:sz w:val="24"/>
          <w:szCs w:val="24"/>
        </w:rPr>
      </w:pPr>
      <w:r w:rsidRPr="00872685">
        <w:rPr>
          <w:rFonts w:ascii="Bookman Old Style" w:hAnsi="Bookman Old Style" w:cstheme="minorHAnsi"/>
          <w:iCs/>
          <w:sz w:val="24"/>
          <w:szCs w:val="24"/>
        </w:rPr>
        <w:t>J.L. Schmidt has been covering Nebraska government and politics since 1979. He has been a registered Independent for 20 years.</w:t>
      </w:r>
    </w:p>
    <w:p w14:paraId="5E77021C" w14:textId="77777777" w:rsidR="005359A0" w:rsidRPr="00872685" w:rsidRDefault="005359A0">
      <w:pPr>
        <w:rPr>
          <w:rFonts w:ascii="Bookman Old Style" w:hAnsi="Bookman Old Style"/>
          <w:sz w:val="24"/>
          <w:szCs w:val="24"/>
        </w:rPr>
      </w:pPr>
    </w:p>
    <w:sectPr w:rsidR="005359A0" w:rsidRPr="008726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9A0"/>
    <w:rsid w:val="001D66E8"/>
    <w:rsid w:val="00202827"/>
    <w:rsid w:val="002C26C9"/>
    <w:rsid w:val="00507ABB"/>
    <w:rsid w:val="005359A0"/>
    <w:rsid w:val="0053795A"/>
    <w:rsid w:val="00706735"/>
    <w:rsid w:val="00872685"/>
    <w:rsid w:val="0089419A"/>
    <w:rsid w:val="00A104BB"/>
    <w:rsid w:val="00B272D0"/>
    <w:rsid w:val="00CB2ECF"/>
    <w:rsid w:val="00D05F4B"/>
    <w:rsid w:val="00E44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05B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59A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59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31766">
      <w:bodyDiv w:val="1"/>
      <w:marLeft w:val="0"/>
      <w:marRight w:val="0"/>
      <w:marTop w:val="0"/>
      <w:marBottom w:val="0"/>
      <w:divBdr>
        <w:top w:val="none" w:sz="0" w:space="0" w:color="auto"/>
        <w:left w:val="none" w:sz="0" w:space="0" w:color="auto"/>
        <w:bottom w:val="none" w:sz="0" w:space="0" w:color="auto"/>
        <w:right w:val="none" w:sz="0" w:space="0" w:color="auto"/>
      </w:divBdr>
    </w:div>
    <w:div w:id="623003696">
      <w:bodyDiv w:val="1"/>
      <w:marLeft w:val="0"/>
      <w:marRight w:val="0"/>
      <w:marTop w:val="0"/>
      <w:marBottom w:val="0"/>
      <w:divBdr>
        <w:top w:val="none" w:sz="0" w:space="0" w:color="auto"/>
        <w:left w:val="none" w:sz="0" w:space="0" w:color="auto"/>
        <w:bottom w:val="none" w:sz="0" w:space="0" w:color="auto"/>
        <w:right w:val="none" w:sz="0" w:space="0" w:color="auto"/>
      </w:divBdr>
    </w:div>
    <w:div w:id="745297627">
      <w:bodyDiv w:val="1"/>
      <w:marLeft w:val="0"/>
      <w:marRight w:val="0"/>
      <w:marTop w:val="0"/>
      <w:marBottom w:val="0"/>
      <w:divBdr>
        <w:top w:val="none" w:sz="0" w:space="0" w:color="auto"/>
        <w:left w:val="none" w:sz="0" w:space="0" w:color="auto"/>
        <w:bottom w:val="none" w:sz="0" w:space="0" w:color="auto"/>
        <w:right w:val="none" w:sz="0" w:space="0" w:color="auto"/>
      </w:divBdr>
    </w:div>
    <w:div w:id="868183166">
      <w:bodyDiv w:val="1"/>
      <w:marLeft w:val="0"/>
      <w:marRight w:val="0"/>
      <w:marTop w:val="0"/>
      <w:marBottom w:val="0"/>
      <w:divBdr>
        <w:top w:val="none" w:sz="0" w:space="0" w:color="auto"/>
        <w:left w:val="none" w:sz="0" w:space="0" w:color="auto"/>
        <w:bottom w:val="none" w:sz="0" w:space="0" w:color="auto"/>
        <w:right w:val="none" w:sz="0" w:space="0" w:color="auto"/>
      </w:divBdr>
    </w:div>
    <w:div w:id="900558579">
      <w:bodyDiv w:val="1"/>
      <w:marLeft w:val="0"/>
      <w:marRight w:val="0"/>
      <w:marTop w:val="0"/>
      <w:marBottom w:val="0"/>
      <w:divBdr>
        <w:top w:val="none" w:sz="0" w:space="0" w:color="auto"/>
        <w:left w:val="none" w:sz="0" w:space="0" w:color="auto"/>
        <w:bottom w:val="none" w:sz="0" w:space="0" w:color="auto"/>
        <w:right w:val="none" w:sz="0" w:space="0" w:color="auto"/>
      </w:divBdr>
    </w:div>
    <w:div w:id="166829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752</Words>
  <Characters>4293</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3</cp:revision>
  <dcterms:created xsi:type="dcterms:W3CDTF">2020-10-01T18:23:00Z</dcterms:created>
  <dcterms:modified xsi:type="dcterms:W3CDTF">2020-10-01T18:29:00Z</dcterms:modified>
</cp:coreProperties>
</file>